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1C2" w:rsidRPr="00276F01" w:rsidRDefault="008971C2" w:rsidP="00276F01">
      <w:pPr>
        <w:spacing w:after="0"/>
        <w:rPr>
          <w:rFonts w:ascii="Arial" w:hAnsi="Arial" w:cs="Arial"/>
          <w:b/>
          <w:sz w:val="24"/>
          <w:szCs w:val="24"/>
        </w:rPr>
      </w:pPr>
    </w:p>
    <w:p w:rsidR="008971C2" w:rsidRPr="00276F01" w:rsidRDefault="008971C2" w:rsidP="00D155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76F01">
        <w:rPr>
          <w:rFonts w:ascii="Arial" w:hAnsi="Arial" w:cs="Arial"/>
          <w:b/>
          <w:sz w:val="24"/>
          <w:szCs w:val="24"/>
        </w:rPr>
        <w:t>АДМИНИСТРАЦИЯ</w:t>
      </w:r>
    </w:p>
    <w:p w:rsidR="008971C2" w:rsidRPr="00276F01" w:rsidRDefault="00F84861" w:rsidP="00D15536">
      <w:pPr>
        <w:spacing w:after="0"/>
        <w:ind w:firstLine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БОЛЬШЕБАБИНСКОГО</w:t>
      </w:r>
      <w:r w:rsidR="008971C2" w:rsidRPr="00276F01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8971C2" w:rsidRPr="00276F01" w:rsidRDefault="008971C2" w:rsidP="00D15536">
      <w:pPr>
        <w:spacing w:after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276F01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8971C2" w:rsidRPr="00276F01" w:rsidRDefault="008971C2" w:rsidP="00D15536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276F01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8971C2" w:rsidRPr="00276F01" w:rsidRDefault="00AC4CBC" w:rsidP="00D15536">
      <w:pPr>
        <w:keepNext/>
        <w:spacing w:before="240" w:after="60" w:line="240" w:lineRule="auto"/>
        <w:outlineLvl w:val="0"/>
        <w:rPr>
          <w:rFonts w:ascii="Arial" w:hAnsi="Arial" w:cs="Arial"/>
          <w:kern w:val="32"/>
          <w:sz w:val="24"/>
          <w:szCs w:val="24"/>
        </w:rPr>
      </w:pPr>
      <w:r w:rsidRPr="00AC4CBC">
        <w:rPr>
          <w:noProof/>
        </w:rPr>
        <w:pict>
          <v:line id="Прямая соединительная линия 1" o:spid="_x0000_s1026" style="position:absolute;z-index:1;visibility:visible;mso-wrap-distance-top:-3e-5mm;mso-wrap-distance-bottom:-3e-5mm" from="18.3pt,17.1pt" to="496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" strokeweight="4.5pt">
            <v:stroke linestyle="thinThick"/>
          </v:line>
        </w:pict>
      </w:r>
    </w:p>
    <w:p w:rsidR="008971C2" w:rsidRPr="00276F01" w:rsidRDefault="008971C2" w:rsidP="00D155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71C2" w:rsidRPr="00276F01" w:rsidRDefault="008971C2" w:rsidP="00D15536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proofErr w:type="gramStart"/>
      <w:r w:rsidRPr="00276F01">
        <w:rPr>
          <w:rFonts w:ascii="Arial" w:hAnsi="Arial" w:cs="Arial"/>
          <w:b/>
          <w:sz w:val="24"/>
          <w:szCs w:val="24"/>
        </w:rPr>
        <w:t>П</w:t>
      </w:r>
      <w:proofErr w:type="gramEnd"/>
      <w:r w:rsidRPr="00276F01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8971C2" w:rsidRPr="00276F01" w:rsidRDefault="008971C2" w:rsidP="00D15536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8971C2" w:rsidRPr="00276F01" w:rsidRDefault="008971C2" w:rsidP="00D15536">
      <w:pPr>
        <w:pStyle w:val="ConsPlusNormal"/>
        <w:tabs>
          <w:tab w:val="left" w:pos="4200"/>
          <w:tab w:val="center" w:pos="5103"/>
        </w:tabs>
        <w:jc w:val="both"/>
        <w:rPr>
          <w:bCs/>
          <w:sz w:val="24"/>
          <w:szCs w:val="24"/>
        </w:rPr>
      </w:pPr>
      <w:r w:rsidRPr="00276F01">
        <w:rPr>
          <w:bCs/>
          <w:sz w:val="24"/>
          <w:szCs w:val="24"/>
        </w:rPr>
        <w:t xml:space="preserve">от 13.03.2017 № </w:t>
      </w:r>
      <w:r w:rsidR="00F84861">
        <w:rPr>
          <w:bCs/>
          <w:sz w:val="24"/>
          <w:szCs w:val="24"/>
        </w:rPr>
        <w:t>13</w:t>
      </w:r>
    </w:p>
    <w:p w:rsidR="008971C2" w:rsidRPr="00276F01" w:rsidRDefault="008971C2" w:rsidP="00D15536">
      <w:pPr>
        <w:pStyle w:val="ConsPlusNormal"/>
        <w:tabs>
          <w:tab w:val="left" w:pos="4200"/>
          <w:tab w:val="center" w:pos="5103"/>
        </w:tabs>
        <w:jc w:val="both"/>
        <w:rPr>
          <w:bCs/>
          <w:sz w:val="24"/>
          <w:szCs w:val="24"/>
        </w:rPr>
      </w:pPr>
    </w:p>
    <w:p w:rsidR="008971C2" w:rsidRPr="00F84861" w:rsidRDefault="008971C2" w:rsidP="00F84861">
      <w:pPr>
        <w:pStyle w:val="ConsPlusNormal"/>
        <w:tabs>
          <w:tab w:val="left" w:pos="4200"/>
          <w:tab w:val="center" w:pos="5103"/>
        </w:tabs>
        <w:jc w:val="center"/>
        <w:rPr>
          <w:b/>
          <w:bCs/>
          <w:sz w:val="24"/>
          <w:szCs w:val="24"/>
        </w:rPr>
      </w:pPr>
      <w:r w:rsidRPr="00F84861">
        <w:rPr>
          <w:b/>
          <w:bCs/>
          <w:sz w:val="24"/>
          <w:szCs w:val="24"/>
        </w:rPr>
        <w:t>О внесении изменений в постановление администрации</w:t>
      </w:r>
      <w:r w:rsidR="00F84861" w:rsidRPr="00F84861">
        <w:rPr>
          <w:b/>
          <w:bCs/>
          <w:sz w:val="24"/>
          <w:szCs w:val="24"/>
        </w:rPr>
        <w:t xml:space="preserve"> Большебабинского</w:t>
      </w:r>
      <w:r w:rsidRPr="00F84861">
        <w:rPr>
          <w:b/>
          <w:bCs/>
          <w:sz w:val="24"/>
          <w:szCs w:val="24"/>
        </w:rPr>
        <w:t xml:space="preserve"> сельского поселения Алексеевского</w:t>
      </w:r>
      <w:r w:rsidR="00F84861" w:rsidRPr="00F84861">
        <w:rPr>
          <w:b/>
          <w:bCs/>
          <w:sz w:val="24"/>
          <w:szCs w:val="24"/>
        </w:rPr>
        <w:t xml:space="preserve"> </w:t>
      </w:r>
      <w:r w:rsidRPr="00F84861">
        <w:rPr>
          <w:b/>
          <w:bCs/>
          <w:sz w:val="24"/>
          <w:szCs w:val="24"/>
        </w:rPr>
        <w:t>муниципального ра</w:t>
      </w:r>
      <w:r w:rsidR="00F84861" w:rsidRPr="00F84861">
        <w:rPr>
          <w:b/>
          <w:bCs/>
          <w:sz w:val="24"/>
          <w:szCs w:val="24"/>
        </w:rPr>
        <w:t>йона Волгоградской области от 30.05</w:t>
      </w:r>
      <w:r w:rsidRPr="00F84861">
        <w:rPr>
          <w:b/>
          <w:bCs/>
          <w:sz w:val="24"/>
          <w:szCs w:val="24"/>
        </w:rPr>
        <w:t xml:space="preserve">.2016 года </w:t>
      </w:r>
      <w:r w:rsidR="00F84861" w:rsidRPr="00F84861">
        <w:rPr>
          <w:b/>
          <w:bCs/>
          <w:sz w:val="24"/>
          <w:szCs w:val="24"/>
        </w:rPr>
        <w:t>№ 44</w:t>
      </w:r>
      <w:r w:rsidRPr="00F84861">
        <w:rPr>
          <w:b/>
          <w:bCs/>
          <w:sz w:val="24"/>
          <w:szCs w:val="24"/>
        </w:rPr>
        <w:t xml:space="preserve"> «О возложении полномочий по определению поставщиков</w:t>
      </w:r>
      <w:r w:rsidR="00F84861" w:rsidRPr="00F84861">
        <w:rPr>
          <w:b/>
          <w:bCs/>
          <w:sz w:val="24"/>
          <w:szCs w:val="24"/>
        </w:rPr>
        <w:t xml:space="preserve"> </w:t>
      </w:r>
      <w:r w:rsidRPr="00F84861">
        <w:rPr>
          <w:b/>
          <w:bCs/>
          <w:sz w:val="24"/>
          <w:szCs w:val="24"/>
        </w:rPr>
        <w:t>(подрядчиков, исполнителей) для муниципальных заказчиков</w:t>
      </w:r>
      <w:r w:rsidR="00F84861" w:rsidRPr="00F84861">
        <w:rPr>
          <w:b/>
          <w:bCs/>
          <w:sz w:val="24"/>
          <w:szCs w:val="24"/>
        </w:rPr>
        <w:t xml:space="preserve"> Большебабинского</w:t>
      </w:r>
      <w:r w:rsidRPr="00F84861">
        <w:rPr>
          <w:b/>
          <w:bCs/>
          <w:sz w:val="24"/>
          <w:szCs w:val="24"/>
        </w:rPr>
        <w:t xml:space="preserve"> сельского поселения Алексеевского муниципального района Волгоградской области»</w:t>
      </w:r>
    </w:p>
    <w:p w:rsidR="008971C2" w:rsidRPr="00276F01" w:rsidRDefault="008971C2" w:rsidP="00D15536">
      <w:pPr>
        <w:pStyle w:val="ConsPlusNormal"/>
        <w:jc w:val="both"/>
        <w:outlineLvl w:val="0"/>
        <w:rPr>
          <w:sz w:val="24"/>
          <w:szCs w:val="24"/>
        </w:rPr>
      </w:pPr>
    </w:p>
    <w:p w:rsidR="008971C2" w:rsidRPr="00276F01" w:rsidRDefault="00F84861" w:rsidP="00F84861">
      <w:pPr>
        <w:pStyle w:val="ConsPlusNormal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 w:rsidR="008971C2" w:rsidRPr="00276F01">
        <w:rPr>
          <w:sz w:val="24"/>
          <w:szCs w:val="24"/>
        </w:rPr>
        <w:t xml:space="preserve">В соответствии с </w:t>
      </w:r>
      <w:hyperlink r:id="rId5" w:history="1">
        <w:r w:rsidR="008971C2" w:rsidRPr="00276F01">
          <w:rPr>
            <w:sz w:val="24"/>
            <w:szCs w:val="24"/>
          </w:rPr>
          <w:t>со статьей 26</w:t>
        </w:r>
      </w:hyperlink>
      <w:r w:rsidR="008971C2" w:rsidRPr="00276F01">
        <w:rPr>
          <w:sz w:val="24"/>
          <w:szCs w:val="24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о контрактной системе) и в целях эффективного и своевременного использования средств местного бюджета </w:t>
      </w:r>
      <w:r w:rsidR="008971C2" w:rsidRPr="00276F01">
        <w:rPr>
          <w:b/>
          <w:sz w:val="24"/>
          <w:szCs w:val="24"/>
        </w:rPr>
        <w:t xml:space="preserve">п о с т а </w:t>
      </w:r>
      <w:proofErr w:type="spellStart"/>
      <w:r w:rsidR="008971C2" w:rsidRPr="00276F01">
        <w:rPr>
          <w:b/>
          <w:sz w:val="24"/>
          <w:szCs w:val="24"/>
        </w:rPr>
        <w:t>н</w:t>
      </w:r>
      <w:proofErr w:type="spellEnd"/>
      <w:r w:rsidR="008971C2" w:rsidRPr="00276F01">
        <w:rPr>
          <w:b/>
          <w:sz w:val="24"/>
          <w:szCs w:val="24"/>
        </w:rPr>
        <w:t xml:space="preserve"> о в л я ю:</w:t>
      </w:r>
      <w:proofErr w:type="gramEnd"/>
    </w:p>
    <w:p w:rsidR="008971C2" w:rsidRPr="00276F01" w:rsidRDefault="008971C2" w:rsidP="00D15536">
      <w:pPr>
        <w:pStyle w:val="ConsPlusNormal"/>
        <w:ind w:firstLine="540"/>
        <w:jc w:val="both"/>
        <w:rPr>
          <w:sz w:val="24"/>
          <w:szCs w:val="24"/>
        </w:rPr>
      </w:pPr>
    </w:p>
    <w:p w:rsidR="008971C2" w:rsidRPr="00276F01" w:rsidRDefault="00F84861" w:rsidP="00F84861">
      <w:pPr>
        <w:pStyle w:val="ConsPlusNormal"/>
        <w:tabs>
          <w:tab w:val="left" w:pos="4200"/>
          <w:tab w:val="center" w:pos="5103"/>
        </w:tabs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971C2" w:rsidRPr="00276F01">
        <w:rPr>
          <w:sz w:val="24"/>
          <w:szCs w:val="24"/>
        </w:rPr>
        <w:t>1. Внести следующие изменения в постановление</w:t>
      </w:r>
      <w:r w:rsidR="008971C2" w:rsidRPr="00276F01">
        <w:rPr>
          <w:bCs/>
          <w:sz w:val="24"/>
          <w:szCs w:val="24"/>
        </w:rPr>
        <w:t xml:space="preserve"> администрации </w:t>
      </w:r>
      <w:r>
        <w:rPr>
          <w:bCs/>
          <w:sz w:val="24"/>
          <w:szCs w:val="24"/>
        </w:rPr>
        <w:t>Большебабинского</w:t>
      </w:r>
      <w:r w:rsidR="008971C2" w:rsidRPr="00276F01">
        <w:rPr>
          <w:bCs/>
          <w:sz w:val="24"/>
          <w:szCs w:val="24"/>
        </w:rPr>
        <w:t xml:space="preserve"> сельского поселения Алексеевского муниципального района Волгоградской</w:t>
      </w:r>
      <w:r>
        <w:rPr>
          <w:bCs/>
          <w:sz w:val="24"/>
          <w:szCs w:val="24"/>
        </w:rPr>
        <w:t xml:space="preserve"> области от 30.05.2016 года № 44</w:t>
      </w:r>
      <w:r w:rsidR="008971C2" w:rsidRPr="00276F01">
        <w:rPr>
          <w:bCs/>
          <w:sz w:val="24"/>
          <w:szCs w:val="24"/>
        </w:rPr>
        <w:t xml:space="preserve"> «О возложении полномочий по определению поставщиков (подрядчиков, исполнителей) для муниципальных заказчиков </w:t>
      </w:r>
      <w:r>
        <w:rPr>
          <w:bCs/>
          <w:sz w:val="24"/>
          <w:szCs w:val="24"/>
        </w:rPr>
        <w:t>Большебабинского</w:t>
      </w:r>
      <w:r w:rsidR="008971C2" w:rsidRPr="00276F01">
        <w:rPr>
          <w:bCs/>
          <w:sz w:val="24"/>
          <w:szCs w:val="24"/>
        </w:rPr>
        <w:t xml:space="preserve"> сельского поселения Алексеевского муниципального района Волгоградской области»:</w:t>
      </w:r>
    </w:p>
    <w:p w:rsidR="008971C2" w:rsidRPr="00276F01" w:rsidRDefault="00F84861" w:rsidP="00D15536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8971C2" w:rsidRPr="00276F01">
        <w:rPr>
          <w:rFonts w:ascii="Arial" w:hAnsi="Arial" w:cs="Arial"/>
          <w:sz w:val="24"/>
          <w:szCs w:val="24"/>
        </w:rPr>
        <w:t>Пункт 1 постановления изложить в следующей редакции:</w:t>
      </w:r>
    </w:p>
    <w:p w:rsidR="008971C2" w:rsidRPr="00276F01" w:rsidRDefault="00F84861" w:rsidP="00F848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8971C2" w:rsidRPr="00276F01">
        <w:rPr>
          <w:rFonts w:ascii="Arial" w:hAnsi="Arial" w:cs="Arial"/>
          <w:sz w:val="24"/>
          <w:szCs w:val="24"/>
        </w:rPr>
        <w:t xml:space="preserve">«1. </w:t>
      </w:r>
      <w:proofErr w:type="gramStart"/>
      <w:r w:rsidR="008971C2" w:rsidRPr="00276F01">
        <w:rPr>
          <w:rFonts w:ascii="Arial" w:hAnsi="Arial" w:cs="Arial"/>
          <w:sz w:val="24"/>
          <w:szCs w:val="24"/>
        </w:rPr>
        <w:t xml:space="preserve">Возложить на администрацию </w:t>
      </w:r>
      <w:r>
        <w:rPr>
          <w:rFonts w:ascii="Arial" w:hAnsi="Arial" w:cs="Arial"/>
          <w:sz w:val="24"/>
          <w:szCs w:val="24"/>
        </w:rPr>
        <w:t>Большебабинского</w:t>
      </w:r>
      <w:r w:rsidR="008971C2" w:rsidRPr="00276F01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 (далее по тексту – уполномоченный орган) полномочия по определению поставщиков (подрядчиков, исполнителей) для </w:t>
      </w:r>
      <w:r w:rsidR="008971C2" w:rsidRPr="00276F01">
        <w:rPr>
          <w:rFonts w:ascii="Arial" w:hAnsi="Arial" w:cs="Arial"/>
          <w:b/>
          <w:sz w:val="24"/>
          <w:szCs w:val="24"/>
        </w:rPr>
        <w:t>муниципальных заказчиков</w:t>
      </w:r>
      <w:r w:rsidR="008971C2" w:rsidRPr="00276F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Большебабинского</w:t>
      </w:r>
      <w:r w:rsidR="008971C2" w:rsidRPr="00276F01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области, </w:t>
      </w:r>
      <w:r w:rsidR="008971C2" w:rsidRPr="00276F01">
        <w:rPr>
          <w:rFonts w:ascii="Arial" w:hAnsi="Arial" w:cs="Arial"/>
          <w:b/>
          <w:sz w:val="24"/>
          <w:szCs w:val="24"/>
        </w:rPr>
        <w:t>муниципальных бюджетных учреждений</w:t>
      </w:r>
      <w:r w:rsidR="008971C2" w:rsidRPr="00276F0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Большебабинского</w:t>
      </w:r>
      <w:r w:rsidR="008971C2" w:rsidRPr="00276F01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области, осуществляющих закупки в соответствии с частью 1 статьи 15 Федерального закона о контрактной системе, </w:t>
      </w:r>
      <w:r w:rsidR="008971C2" w:rsidRPr="00276F01">
        <w:rPr>
          <w:rFonts w:ascii="Arial" w:hAnsi="Arial" w:cs="Arial"/>
          <w:b/>
          <w:sz w:val="24"/>
          <w:szCs w:val="24"/>
        </w:rPr>
        <w:t>муниципальных унитарных</w:t>
      </w:r>
      <w:proofErr w:type="gramEnd"/>
      <w:r w:rsidR="008971C2" w:rsidRPr="00276F01">
        <w:rPr>
          <w:rFonts w:ascii="Arial" w:hAnsi="Arial" w:cs="Arial"/>
          <w:b/>
          <w:sz w:val="24"/>
          <w:szCs w:val="24"/>
        </w:rPr>
        <w:t xml:space="preserve"> предприятий</w:t>
      </w:r>
      <w:r w:rsidR="008971C2" w:rsidRPr="00276F0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Большебабинского</w:t>
      </w:r>
      <w:r w:rsidR="008971C2" w:rsidRPr="00276F01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области, за исключением закупок, осуществляемых в течение года в соответствии с правовым актом, предусмотренным частью 3 статьи 2 Федерального закона от 18 июля 2011 года № 223-ФЗ «О закупках товаров, работ, услуг отдельными видами юридических лиц».</w:t>
      </w:r>
    </w:p>
    <w:p w:rsidR="008971C2" w:rsidRPr="00276F01" w:rsidRDefault="00F84861" w:rsidP="00276F01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971C2" w:rsidRPr="00276F01">
        <w:rPr>
          <w:sz w:val="24"/>
          <w:szCs w:val="24"/>
        </w:rPr>
        <w:t>2. Настоящее постановление вступает в силу со дня подписания и подлежит  официальному обнародованию.</w:t>
      </w:r>
    </w:p>
    <w:p w:rsidR="008971C2" w:rsidRDefault="008971C2" w:rsidP="00D15536">
      <w:pPr>
        <w:rPr>
          <w:rFonts w:ascii="Arial" w:hAnsi="Arial" w:cs="Arial"/>
          <w:sz w:val="24"/>
          <w:szCs w:val="24"/>
        </w:rPr>
      </w:pPr>
    </w:p>
    <w:p w:rsidR="008971C2" w:rsidRDefault="008971C2" w:rsidP="00D15536">
      <w:pPr>
        <w:rPr>
          <w:rFonts w:ascii="Arial" w:hAnsi="Arial" w:cs="Arial"/>
          <w:sz w:val="24"/>
          <w:szCs w:val="24"/>
        </w:rPr>
      </w:pPr>
    </w:p>
    <w:p w:rsidR="008971C2" w:rsidRPr="00276F01" w:rsidRDefault="008971C2" w:rsidP="00D15536">
      <w:pPr>
        <w:rPr>
          <w:rFonts w:ascii="Arial" w:hAnsi="Arial" w:cs="Arial"/>
          <w:sz w:val="24"/>
          <w:szCs w:val="24"/>
        </w:rPr>
      </w:pPr>
    </w:p>
    <w:p w:rsidR="008971C2" w:rsidRPr="00276F01" w:rsidRDefault="008971C2" w:rsidP="00D15536">
      <w:pPr>
        <w:spacing w:after="0"/>
        <w:rPr>
          <w:rFonts w:ascii="Arial" w:hAnsi="Arial" w:cs="Arial"/>
          <w:sz w:val="24"/>
          <w:szCs w:val="24"/>
        </w:rPr>
      </w:pPr>
      <w:r w:rsidRPr="00276F01">
        <w:rPr>
          <w:rFonts w:ascii="Arial" w:hAnsi="Arial" w:cs="Arial"/>
          <w:sz w:val="24"/>
          <w:szCs w:val="24"/>
        </w:rPr>
        <w:t xml:space="preserve">Глава </w:t>
      </w:r>
      <w:r w:rsidR="00F84861">
        <w:rPr>
          <w:rFonts w:ascii="Arial" w:hAnsi="Arial" w:cs="Arial"/>
          <w:sz w:val="24"/>
          <w:szCs w:val="24"/>
        </w:rPr>
        <w:t>Большебабинского</w:t>
      </w:r>
      <w:r w:rsidRPr="00276F01">
        <w:rPr>
          <w:rFonts w:ascii="Arial" w:hAnsi="Arial" w:cs="Arial"/>
          <w:sz w:val="24"/>
          <w:szCs w:val="24"/>
        </w:rPr>
        <w:t xml:space="preserve"> сельского </w:t>
      </w:r>
      <w:r w:rsidR="00F84861">
        <w:rPr>
          <w:rFonts w:ascii="Arial" w:hAnsi="Arial" w:cs="Arial"/>
          <w:sz w:val="24"/>
          <w:szCs w:val="24"/>
        </w:rPr>
        <w:t>поселения                      Т</w:t>
      </w:r>
      <w:r w:rsidRPr="00276F01">
        <w:rPr>
          <w:rFonts w:ascii="Arial" w:hAnsi="Arial" w:cs="Arial"/>
          <w:sz w:val="24"/>
          <w:szCs w:val="24"/>
        </w:rPr>
        <w:t>. А. А</w:t>
      </w:r>
      <w:r w:rsidR="00F84861">
        <w:rPr>
          <w:rFonts w:ascii="Arial" w:hAnsi="Arial" w:cs="Arial"/>
          <w:sz w:val="24"/>
          <w:szCs w:val="24"/>
        </w:rPr>
        <w:t>ндреева</w:t>
      </w:r>
    </w:p>
    <w:p w:rsidR="008971C2" w:rsidRPr="00276F01" w:rsidRDefault="008971C2">
      <w:pPr>
        <w:rPr>
          <w:rFonts w:ascii="Arial" w:hAnsi="Arial" w:cs="Arial"/>
          <w:sz w:val="24"/>
          <w:szCs w:val="24"/>
        </w:rPr>
      </w:pPr>
    </w:p>
    <w:sectPr w:rsidR="008971C2" w:rsidRPr="00276F01" w:rsidSect="00276F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00FA"/>
    <w:multiLevelType w:val="hybridMultilevel"/>
    <w:tmpl w:val="B47444E2"/>
    <w:lvl w:ilvl="0" w:tplc="D7A4451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1FDD1E4A"/>
    <w:multiLevelType w:val="multilevel"/>
    <w:tmpl w:val="8CFC0DE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267D395F"/>
    <w:multiLevelType w:val="hybridMultilevel"/>
    <w:tmpl w:val="082E20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2E3D74"/>
    <w:multiLevelType w:val="hybridMultilevel"/>
    <w:tmpl w:val="9F9A82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9B0DDA"/>
    <w:multiLevelType w:val="hybridMultilevel"/>
    <w:tmpl w:val="2682AD34"/>
    <w:lvl w:ilvl="0" w:tplc="7C1240A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6988"/>
    <w:rsid w:val="00276F01"/>
    <w:rsid w:val="00332F53"/>
    <w:rsid w:val="00351C90"/>
    <w:rsid w:val="00482264"/>
    <w:rsid w:val="00484B9D"/>
    <w:rsid w:val="00726E4C"/>
    <w:rsid w:val="00761A26"/>
    <w:rsid w:val="008971C2"/>
    <w:rsid w:val="009945A9"/>
    <w:rsid w:val="00AC4CBC"/>
    <w:rsid w:val="00B14DB3"/>
    <w:rsid w:val="00BC54FE"/>
    <w:rsid w:val="00C447C4"/>
    <w:rsid w:val="00CF6DD5"/>
    <w:rsid w:val="00D15536"/>
    <w:rsid w:val="00D734F1"/>
    <w:rsid w:val="00E769EE"/>
    <w:rsid w:val="00E86988"/>
    <w:rsid w:val="00F84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8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6988"/>
    <w:pPr>
      <w:ind w:left="720"/>
      <w:contextualSpacing/>
    </w:pPr>
  </w:style>
  <w:style w:type="paragraph" w:customStyle="1" w:styleId="ConsPlusNormal">
    <w:name w:val="ConsPlusNormal"/>
    <w:uiPriority w:val="99"/>
    <w:rsid w:val="00D15536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15EC7D1E0BF8BDAD38BB4B5870ACD5AB25B11D268B13E52CE966DB8B342C76237E2727D3C8382860r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N_Harina</dc:creator>
  <cp:keywords/>
  <dc:description/>
  <cp:lastModifiedBy>Бух</cp:lastModifiedBy>
  <cp:revision>12</cp:revision>
  <cp:lastPrinted>2017-03-14T08:24:00Z</cp:lastPrinted>
  <dcterms:created xsi:type="dcterms:W3CDTF">2017-01-12T11:45:00Z</dcterms:created>
  <dcterms:modified xsi:type="dcterms:W3CDTF">2017-03-14T08:24:00Z</dcterms:modified>
</cp:coreProperties>
</file>