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1" w:rsidRPr="00FE1944" w:rsidRDefault="001319A1" w:rsidP="00D33626">
      <w:pPr>
        <w:pStyle w:val="a3"/>
        <w:ind w:right="-144"/>
      </w:pPr>
      <w:r w:rsidRPr="00FE1944">
        <w:t>ДУМА</w:t>
      </w:r>
    </w:p>
    <w:p w:rsidR="001319A1" w:rsidRPr="00FE1944" w:rsidRDefault="00C47FF7" w:rsidP="001319A1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БОЛЬШЕБАБИНСКОГО</w:t>
      </w:r>
      <w:r w:rsidR="001319A1" w:rsidRPr="00FE19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19A1" w:rsidRPr="00FE1944" w:rsidRDefault="001319A1" w:rsidP="001319A1">
      <w:pPr>
        <w:jc w:val="center"/>
        <w:rPr>
          <w:b/>
          <w:bCs/>
        </w:rPr>
      </w:pPr>
      <w:r w:rsidRPr="00FE1944">
        <w:rPr>
          <w:b/>
          <w:bCs/>
        </w:rPr>
        <w:t>АЛЕКСЕЕВСКОГО МУНИЦИПАЛЬНОГО РАЙОНА</w:t>
      </w:r>
    </w:p>
    <w:p w:rsidR="001319A1" w:rsidRPr="00FE1944" w:rsidRDefault="001319A1" w:rsidP="001319A1">
      <w:pPr>
        <w:jc w:val="center"/>
        <w:rPr>
          <w:b/>
          <w:bCs/>
        </w:rPr>
      </w:pPr>
      <w:r w:rsidRPr="00FE1944">
        <w:rPr>
          <w:b/>
          <w:bCs/>
        </w:rPr>
        <w:t>ВОЛГОГРАДСКОЙ ОБЛАСТИ</w:t>
      </w:r>
    </w:p>
    <w:p w:rsidR="001319A1" w:rsidRPr="00FE1944" w:rsidRDefault="00FE5140" w:rsidP="001319A1">
      <w:pPr>
        <w:pStyle w:val="1"/>
        <w:rPr>
          <w:sz w:val="24"/>
        </w:rPr>
      </w:pPr>
      <w:r>
        <w:rPr>
          <w:sz w:val="24"/>
        </w:rPr>
        <w:pict>
          <v:line id="_x0000_s1026" style="position:absolute;left:0;text-align:left;z-index:251660288" from="27pt,16.8pt" to="450pt,16.8pt" strokeweight="4.5pt">
            <v:stroke linestyle="thinThick"/>
          </v:line>
        </w:pict>
      </w:r>
    </w:p>
    <w:p w:rsidR="001319A1" w:rsidRPr="00FE1944" w:rsidRDefault="001319A1" w:rsidP="001319A1">
      <w:pPr>
        <w:jc w:val="center"/>
        <w:rPr>
          <w:b/>
        </w:rPr>
      </w:pPr>
    </w:p>
    <w:p w:rsidR="001319A1" w:rsidRDefault="001319A1" w:rsidP="001319A1">
      <w:pPr>
        <w:jc w:val="center"/>
        <w:rPr>
          <w:b/>
        </w:rPr>
      </w:pPr>
      <w:r w:rsidRPr="00FE1944">
        <w:rPr>
          <w:b/>
        </w:rPr>
        <w:t>РЕШЕНИЕ</w:t>
      </w:r>
    </w:p>
    <w:p w:rsidR="00C47FF7" w:rsidRPr="00FE1944" w:rsidRDefault="00C47FF7" w:rsidP="001319A1">
      <w:pPr>
        <w:jc w:val="center"/>
        <w:rPr>
          <w:b/>
        </w:rPr>
      </w:pPr>
    </w:p>
    <w:p w:rsidR="001319A1" w:rsidRPr="00FE1944" w:rsidRDefault="00C43DF6" w:rsidP="001319A1">
      <w:pPr>
        <w:rPr>
          <w:b/>
        </w:rPr>
      </w:pPr>
      <w:r>
        <w:rPr>
          <w:b/>
        </w:rPr>
        <w:t xml:space="preserve">   </w:t>
      </w:r>
      <w:r w:rsidR="00C47FF7">
        <w:rPr>
          <w:b/>
        </w:rPr>
        <w:t xml:space="preserve"> от </w:t>
      </w:r>
      <w:r>
        <w:rPr>
          <w:b/>
        </w:rPr>
        <w:t xml:space="preserve"> </w:t>
      </w:r>
      <w:r w:rsidR="00C47FF7">
        <w:rPr>
          <w:b/>
        </w:rPr>
        <w:t>05.02.</w:t>
      </w:r>
      <w:r w:rsidR="001319A1" w:rsidRPr="00FE1944">
        <w:rPr>
          <w:b/>
        </w:rPr>
        <w:t>20</w:t>
      </w:r>
      <w:r w:rsidR="0034006F">
        <w:rPr>
          <w:b/>
        </w:rPr>
        <w:t>21</w:t>
      </w:r>
      <w:r w:rsidR="00C47FF7">
        <w:rPr>
          <w:b/>
        </w:rPr>
        <w:t xml:space="preserve"> г</w:t>
      </w:r>
      <w:r w:rsidR="001319A1" w:rsidRPr="00FE1944">
        <w:rPr>
          <w:b/>
        </w:rPr>
        <w:t xml:space="preserve">                                                           </w:t>
      </w:r>
      <w:r w:rsidR="00035722">
        <w:rPr>
          <w:b/>
        </w:rPr>
        <w:t xml:space="preserve">       </w:t>
      </w:r>
      <w:r w:rsidR="00C47FF7">
        <w:rPr>
          <w:b/>
        </w:rPr>
        <w:t xml:space="preserve">   </w:t>
      </w:r>
      <w:r w:rsidR="00035722">
        <w:rPr>
          <w:b/>
        </w:rPr>
        <w:t xml:space="preserve"> </w:t>
      </w:r>
      <w:r w:rsidR="00C47FF7">
        <w:rPr>
          <w:b/>
        </w:rPr>
        <w:t xml:space="preserve">                     </w:t>
      </w:r>
      <w:r w:rsidR="001319A1" w:rsidRPr="00FE1944">
        <w:rPr>
          <w:b/>
        </w:rPr>
        <w:t xml:space="preserve">   №</w:t>
      </w:r>
      <w:r w:rsidR="007A7638" w:rsidRPr="00FE1944">
        <w:rPr>
          <w:b/>
        </w:rPr>
        <w:t xml:space="preserve"> </w:t>
      </w:r>
      <w:r w:rsidR="00C47FF7">
        <w:rPr>
          <w:b/>
        </w:rPr>
        <w:t>35/68</w:t>
      </w:r>
    </w:p>
    <w:p w:rsidR="001319A1" w:rsidRPr="00FE1944" w:rsidRDefault="001319A1" w:rsidP="001319A1">
      <w:pPr>
        <w:jc w:val="center"/>
        <w:rPr>
          <w:b/>
        </w:rPr>
      </w:pPr>
    </w:p>
    <w:p w:rsidR="001319A1" w:rsidRPr="00FE1944" w:rsidRDefault="001319A1" w:rsidP="00D33626"/>
    <w:p w:rsidR="00D33626" w:rsidRPr="006A235E" w:rsidRDefault="00C43DF6" w:rsidP="00D33626">
      <w:pPr>
        <w:ind w:right="-2"/>
        <w:jc w:val="both"/>
        <w:rPr>
          <w:b/>
          <w:color w:val="000000"/>
        </w:rPr>
      </w:pPr>
      <w:proofErr w:type="gramStart"/>
      <w:r w:rsidRPr="006A235E">
        <w:rPr>
          <w:b/>
          <w:color w:val="000000"/>
        </w:rPr>
        <w:t xml:space="preserve">Об утверждении Порядка формирования, ведения, обязательного </w:t>
      </w:r>
      <w:r w:rsidR="00A07575">
        <w:rPr>
          <w:b/>
          <w:color w:val="000000"/>
        </w:rPr>
        <w:t>о</w:t>
      </w:r>
      <w:r w:rsidRPr="006A235E">
        <w:rPr>
          <w:b/>
          <w:color w:val="000000"/>
        </w:rPr>
        <w:t>публикования перечня муниципального имущества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применяющими специальный налоговый режим «Налог на профессиональный доход»)  и Порядка и условий предоставления в аренду муниципального имущества</w:t>
      </w:r>
      <w:proofErr w:type="gramEnd"/>
      <w:r w:rsidRPr="006A235E">
        <w:rPr>
          <w:b/>
          <w:color w:val="000000"/>
        </w:rPr>
        <w:t xml:space="preserve">,  </w:t>
      </w:r>
      <w:proofErr w:type="gramStart"/>
      <w:r w:rsidRPr="006A235E">
        <w:rPr>
          <w:b/>
          <w:color w:val="000000"/>
        </w:rPr>
        <w:t>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Алексеевского муниципального района, предназначенного для предоставления в пользование субъектам малого и среднего предпринимательства</w:t>
      </w:r>
      <w:proofErr w:type="gramEnd"/>
      <w:r w:rsidRPr="006A235E">
        <w:rPr>
          <w:b/>
          <w:color w:val="00000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D33626">
        <w:rPr>
          <w:b/>
          <w:color w:val="000000"/>
        </w:rPr>
        <w:t>,</w:t>
      </w:r>
      <w:r w:rsidRPr="006A235E">
        <w:rPr>
          <w:b/>
          <w:color w:val="000000"/>
        </w:rPr>
        <w:t xml:space="preserve"> а также физическим лицам, не являющимся индивидуальными предпринимателями и применяющих специальный налоговый режим</w:t>
      </w:r>
      <w:r w:rsidR="00D33626">
        <w:rPr>
          <w:b/>
          <w:color w:val="000000"/>
        </w:rPr>
        <w:t xml:space="preserve"> </w:t>
      </w:r>
      <w:r w:rsidR="00D33626" w:rsidRPr="006A235E">
        <w:rPr>
          <w:b/>
          <w:color w:val="000000"/>
        </w:rPr>
        <w:t xml:space="preserve"> «Налог на профессиональный доход»</w:t>
      </w: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C43DF6" w:rsidP="00C43DF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6A235E">
        <w:rPr>
          <w:sz w:val="24"/>
          <w:szCs w:val="24"/>
        </w:rPr>
        <w:t xml:space="preserve">В целях обеспечения устойчивого и эффективного развития субъектов малого и среднего предпринимательства и организаций, образующих на территории </w:t>
      </w:r>
      <w:r w:rsidR="00C47FF7">
        <w:rPr>
          <w:sz w:val="24"/>
          <w:szCs w:val="24"/>
        </w:rPr>
        <w:t>Большебабинского</w:t>
      </w:r>
      <w:r w:rsidRPr="006A235E">
        <w:rPr>
          <w:sz w:val="24"/>
          <w:szCs w:val="24"/>
        </w:rPr>
        <w:t xml:space="preserve"> сельского поселения Алексеевского района Волгоградской области инфраструктуру поддержки субъектов малого и среднего предпринимательства, </w:t>
      </w:r>
      <w:r w:rsidRPr="006A235E">
        <w:rPr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A235E">
        <w:rPr>
          <w:sz w:val="24"/>
          <w:szCs w:val="24"/>
        </w:rPr>
        <w:t xml:space="preserve">,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6A235E">
          <w:rPr>
            <w:sz w:val="24"/>
            <w:szCs w:val="24"/>
          </w:rPr>
          <w:t>2006 г</w:t>
        </w:r>
      </w:smartTag>
      <w:r w:rsidRPr="006A235E">
        <w:rPr>
          <w:sz w:val="24"/>
          <w:szCs w:val="24"/>
        </w:rPr>
        <w:t xml:space="preserve">. </w:t>
      </w:r>
      <w:hyperlink r:id="rId6" w:history="1">
        <w:r w:rsidRPr="006A235E">
          <w:rPr>
            <w:sz w:val="24"/>
            <w:szCs w:val="24"/>
          </w:rPr>
          <w:t>№ 135-ФЗ</w:t>
        </w:r>
      </w:hyperlink>
      <w:r w:rsidRPr="006A235E">
        <w:rPr>
          <w:sz w:val="24"/>
          <w:szCs w:val="24"/>
        </w:rPr>
        <w:t xml:space="preserve"> «О</w:t>
      </w:r>
      <w:proofErr w:type="gramEnd"/>
      <w:r w:rsidRPr="006A235E">
        <w:rPr>
          <w:sz w:val="24"/>
          <w:szCs w:val="24"/>
        </w:rPr>
        <w:t xml:space="preserve"> 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6A235E">
          <w:rPr>
            <w:sz w:val="24"/>
            <w:szCs w:val="24"/>
          </w:rPr>
          <w:t>2007 г</w:t>
        </w:r>
      </w:smartTag>
      <w:r w:rsidRPr="006A235E">
        <w:rPr>
          <w:sz w:val="24"/>
          <w:szCs w:val="24"/>
        </w:rPr>
        <w:t xml:space="preserve">. </w:t>
      </w:r>
      <w:hyperlink r:id="rId7" w:history="1">
        <w:r w:rsidRPr="006A235E">
          <w:rPr>
            <w:sz w:val="24"/>
            <w:szCs w:val="24"/>
          </w:rPr>
          <w:t>№ 209-ФЗ</w:t>
        </w:r>
      </w:hyperlink>
      <w:r w:rsidRPr="006A235E">
        <w:rPr>
          <w:sz w:val="24"/>
          <w:szCs w:val="24"/>
        </w:rPr>
        <w:t xml:space="preserve">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6A235E">
          <w:rPr>
            <w:sz w:val="24"/>
            <w:szCs w:val="24"/>
          </w:rPr>
          <w:t>2008 г</w:t>
        </w:r>
      </w:smartTag>
      <w:r w:rsidRPr="006A235E">
        <w:rPr>
          <w:sz w:val="24"/>
          <w:szCs w:val="24"/>
        </w:rPr>
        <w:t xml:space="preserve">. </w:t>
      </w:r>
      <w:hyperlink r:id="rId8" w:history="1">
        <w:r w:rsidRPr="006A235E">
          <w:rPr>
            <w:sz w:val="24"/>
            <w:szCs w:val="24"/>
          </w:rPr>
          <w:t>№ 159-ФЗ</w:t>
        </w:r>
      </w:hyperlink>
      <w:r w:rsidRPr="006A235E">
        <w:rPr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hyperlink r:id="rId9" w:history="1">
        <w:r w:rsidRPr="006A235E">
          <w:rPr>
            <w:sz w:val="24"/>
            <w:szCs w:val="24"/>
          </w:rPr>
          <w:t>Уставом</w:t>
        </w:r>
      </w:hyperlink>
      <w:r w:rsidRPr="006A235E">
        <w:rPr>
          <w:sz w:val="24"/>
          <w:szCs w:val="24"/>
        </w:rPr>
        <w:t xml:space="preserve"> </w:t>
      </w:r>
      <w:r w:rsidR="00C47FF7">
        <w:rPr>
          <w:sz w:val="24"/>
          <w:szCs w:val="24"/>
        </w:rPr>
        <w:t>Большебабинского</w:t>
      </w:r>
      <w:r w:rsidRPr="006A235E">
        <w:rPr>
          <w:sz w:val="24"/>
          <w:szCs w:val="24"/>
        </w:rPr>
        <w:t xml:space="preserve"> сельского поселения Алексеевского муниципального района, Алексеевская районная Дума решила:</w:t>
      </w:r>
    </w:p>
    <w:p w:rsidR="00C43DF6" w:rsidRPr="006A235E" w:rsidRDefault="00C43DF6" w:rsidP="00C43DF6">
      <w:pPr>
        <w:ind w:firstLine="567"/>
        <w:jc w:val="both"/>
        <w:rPr>
          <w:color w:val="000000"/>
        </w:rPr>
      </w:pPr>
      <w:r w:rsidRPr="006A235E">
        <w:t xml:space="preserve">1. Утвердить </w:t>
      </w:r>
      <w:r w:rsidRPr="006A235E">
        <w:rPr>
          <w:color w:val="000000"/>
        </w:rPr>
        <w:t xml:space="preserve">Порядок формирования, ведения, обязательного опубликования перечня муниципального имущества </w:t>
      </w:r>
      <w:r w:rsidR="00C47FF7">
        <w:rPr>
          <w:color w:val="000000"/>
        </w:rPr>
        <w:t>Большебабинского</w:t>
      </w:r>
      <w:r w:rsidRPr="006A235E">
        <w:rPr>
          <w:color w:val="000000"/>
        </w:rPr>
        <w:t xml:space="preserve"> сельского поселения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(приложениие1).</w:t>
      </w:r>
    </w:p>
    <w:p w:rsidR="00C43DF6" w:rsidRPr="006A235E" w:rsidRDefault="00C43DF6" w:rsidP="00C43DF6">
      <w:pPr>
        <w:ind w:right="-5" w:firstLine="567"/>
        <w:jc w:val="both"/>
        <w:rPr>
          <w:i/>
          <w:u w:val="single"/>
        </w:rPr>
      </w:pPr>
      <w:r w:rsidRPr="006A235E">
        <w:rPr>
          <w:color w:val="000000"/>
        </w:rPr>
        <w:t xml:space="preserve">2. Утвердить 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6A235E">
        <w:rPr>
          <w:color w:val="000000"/>
        </w:rPr>
        <w:lastRenderedPageBreak/>
        <w:t xml:space="preserve"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</w:t>
      </w:r>
      <w:r w:rsidR="00C47FF7">
        <w:rPr>
          <w:color w:val="000000"/>
        </w:rPr>
        <w:t>Большебабинского</w:t>
      </w:r>
      <w:r w:rsidRPr="006A235E">
        <w:rPr>
          <w:color w:val="000000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2).</w:t>
      </w:r>
    </w:p>
    <w:p w:rsidR="00C43DF6" w:rsidRPr="006A235E" w:rsidRDefault="00C43DF6" w:rsidP="00C43DF6">
      <w:pPr>
        <w:pStyle w:val="ConsPlusNormal"/>
        <w:ind w:firstLine="567"/>
        <w:jc w:val="both"/>
        <w:rPr>
          <w:sz w:val="24"/>
          <w:szCs w:val="24"/>
        </w:rPr>
      </w:pPr>
      <w:r w:rsidRPr="006A235E">
        <w:rPr>
          <w:bCs/>
          <w:sz w:val="24"/>
          <w:szCs w:val="24"/>
        </w:rPr>
        <w:t xml:space="preserve">2. </w:t>
      </w:r>
      <w:r w:rsidRPr="006A235E">
        <w:rPr>
          <w:sz w:val="24"/>
          <w:szCs w:val="24"/>
        </w:rPr>
        <w:t xml:space="preserve">Настоящее решение вступает в силу со дня его подписания и подлежит </w:t>
      </w:r>
      <w:r w:rsidR="00564CF4" w:rsidRPr="006A235E">
        <w:rPr>
          <w:sz w:val="24"/>
          <w:szCs w:val="24"/>
        </w:rPr>
        <w:t>обнародованию.</w:t>
      </w:r>
    </w:p>
    <w:p w:rsidR="00C43DF6" w:rsidRPr="006A235E" w:rsidRDefault="00564CF4" w:rsidP="00C43DF6">
      <w:pPr>
        <w:pStyle w:val="ConsPlusTitle"/>
        <w:ind w:firstLine="567"/>
        <w:jc w:val="both"/>
        <w:rPr>
          <w:b w:val="0"/>
          <w:szCs w:val="24"/>
        </w:rPr>
      </w:pPr>
      <w:r w:rsidRPr="006A235E">
        <w:rPr>
          <w:b w:val="0"/>
          <w:szCs w:val="24"/>
        </w:rPr>
        <w:t>3. Решения</w:t>
      </w:r>
      <w:r w:rsidR="00C43DF6" w:rsidRPr="006A235E">
        <w:rPr>
          <w:b w:val="0"/>
          <w:szCs w:val="24"/>
        </w:rPr>
        <w:t xml:space="preserve"> Думы </w:t>
      </w:r>
      <w:r w:rsidR="00C47FF7">
        <w:rPr>
          <w:b w:val="0"/>
          <w:szCs w:val="24"/>
        </w:rPr>
        <w:t>Большебабинского</w:t>
      </w:r>
      <w:r w:rsidRPr="006A235E">
        <w:rPr>
          <w:b w:val="0"/>
          <w:szCs w:val="24"/>
        </w:rPr>
        <w:t xml:space="preserve"> сельского поселения Алексеевского муниципального района </w:t>
      </w:r>
      <w:r w:rsidR="00C43DF6" w:rsidRPr="006A235E">
        <w:rPr>
          <w:b w:val="0"/>
          <w:szCs w:val="24"/>
        </w:rPr>
        <w:t xml:space="preserve">Волгоградской области от </w:t>
      </w:r>
      <w:r w:rsidR="006436BC" w:rsidRPr="006436BC">
        <w:rPr>
          <w:b w:val="0"/>
          <w:szCs w:val="24"/>
        </w:rPr>
        <w:t>18.12..2019</w:t>
      </w:r>
      <w:r w:rsidR="00C43DF6" w:rsidRPr="006436BC">
        <w:rPr>
          <w:b w:val="0"/>
          <w:szCs w:val="24"/>
        </w:rPr>
        <w:t xml:space="preserve"> г. № </w:t>
      </w:r>
      <w:r w:rsidR="006436BC">
        <w:rPr>
          <w:b w:val="0"/>
          <w:szCs w:val="24"/>
        </w:rPr>
        <w:t>8/17</w:t>
      </w:r>
      <w:r w:rsidR="00C43DF6" w:rsidRPr="006A235E">
        <w:rPr>
          <w:b w:val="0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</w:t>
      </w:r>
      <w:r w:rsidR="00C47FF7">
        <w:rPr>
          <w:b w:val="0"/>
          <w:szCs w:val="24"/>
        </w:rPr>
        <w:t>Большебабинского</w:t>
      </w:r>
      <w:r w:rsidRPr="006A235E">
        <w:rPr>
          <w:b w:val="0"/>
          <w:szCs w:val="24"/>
        </w:rPr>
        <w:t xml:space="preserve"> сельского поселения </w:t>
      </w:r>
      <w:r w:rsidR="00C43DF6" w:rsidRPr="006A235E">
        <w:rPr>
          <w:b w:val="0"/>
          <w:szCs w:val="24"/>
        </w:rPr>
        <w:t xml:space="preserve">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предпринимательства), 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 w:rsidR="00C47FF7">
        <w:rPr>
          <w:b w:val="0"/>
          <w:szCs w:val="24"/>
        </w:rPr>
        <w:t>Большебабинского</w:t>
      </w:r>
      <w:r w:rsidRPr="006A235E">
        <w:rPr>
          <w:b w:val="0"/>
          <w:szCs w:val="24"/>
        </w:rPr>
        <w:t xml:space="preserve"> сельского поселения </w:t>
      </w:r>
      <w:r w:rsidR="00C43DF6" w:rsidRPr="006A235E">
        <w:rPr>
          <w:b w:val="0"/>
          <w:szCs w:val="24"/>
        </w:rPr>
        <w:t>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3DF6" w:rsidRPr="006436BC">
        <w:rPr>
          <w:b w:val="0"/>
          <w:szCs w:val="24"/>
        </w:rPr>
        <w:t>»</w:t>
      </w:r>
      <w:r w:rsidRPr="006436BC">
        <w:rPr>
          <w:b w:val="0"/>
          <w:szCs w:val="24"/>
        </w:rPr>
        <w:t xml:space="preserve"> </w:t>
      </w:r>
      <w:r w:rsidR="00C43DF6" w:rsidRPr="006A235E">
        <w:rPr>
          <w:b w:val="0"/>
          <w:szCs w:val="24"/>
        </w:rPr>
        <w:t>считать утратившим</w:t>
      </w:r>
      <w:r w:rsidR="00E31C58" w:rsidRPr="006A235E">
        <w:rPr>
          <w:b w:val="0"/>
          <w:szCs w:val="24"/>
        </w:rPr>
        <w:t>и</w:t>
      </w:r>
      <w:r w:rsidR="00C43DF6" w:rsidRPr="006A235E">
        <w:rPr>
          <w:b w:val="0"/>
          <w:szCs w:val="24"/>
        </w:rPr>
        <w:t xml:space="preserve"> силу.</w:t>
      </w:r>
    </w:p>
    <w:p w:rsidR="00C43DF6" w:rsidRPr="006A235E" w:rsidRDefault="00C43DF6" w:rsidP="00C43DF6">
      <w:pPr>
        <w:jc w:val="both"/>
        <w:rPr>
          <w:color w:val="000000"/>
        </w:rPr>
      </w:pP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6A235E" w:rsidRDefault="006A235E" w:rsidP="006A235E">
      <w:pPr>
        <w:ind w:right="62"/>
        <w:rPr>
          <w:color w:val="000000"/>
        </w:rPr>
      </w:pPr>
      <w:r w:rsidRPr="006A235E">
        <w:rPr>
          <w:color w:val="000000"/>
        </w:rPr>
        <w:t xml:space="preserve">Глава </w:t>
      </w:r>
      <w:r w:rsidR="006436BC">
        <w:rPr>
          <w:color w:val="000000"/>
        </w:rPr>
        <w:t>Большебабинского</w:t>
      </w:r>
    </w:p>
    <w:p w:rsidR="006A235E" w:rsidRPr="006A235E" w:rsidRDefault="006A235E" w:rsidP="006A235E">
      <w:pPr>
        <w:tabs>
          <w:tab w:val="left" w:pos="2842"/>
        </w:tabs>
        <w:ind w:right="62"/>
        <w:rPr>
          <w:color w:val="000000"/>
        </w:rPr>
      </w:pPr>
      <w:r w:rsidRPr="006A235E">
        <w:rPr>
          <w:color w:val="000000"/>
        </w:rPr>
        <w:t>сельского поселе</w:t>
      </w:r>
      <w:r w:rsidR="006436BC">
        <w:rPr>
          <w:color w:val="000000"/>
        </w:rPr>
        <w:t>ния</w:t>
      </w:r>
      <w:r w:rsidR="006436BC">
        <w:rPr>
          <w:color w:val="000000"/>
        </w:rPr>
        <w:tab/>
        <w:t xml:space="preserve">            ________________</w:t>
      </w:r>
      <w:r w:rsidRPr="006A235E">
        <w:rPr>
          <w:color w:val="000000"/>
        </w:rPr>
        <w:t xml:space="preserve">     </w:t>
      </w:r>
      <w:r w:rsidR="006436BC">
        <w:rPr>
          <w:color w:val="000000"/>
        </w:rPr>
        <w:t xml:space="preserve">                 </w:t>
      </w:r>
      <w:r w:rsidRPr="006A235E">
        <w:rPr>
          <w:color w:val="000000"/>
        </w:rPr>
        <w:t xml:space="preserve"> </w:t>
      </w:r>
      <w:r w:rsidR="006436BC">
        <w:rPr>
          <w:color w:val="000000"/>
        </w:rPr>
        <w:t>И.Г.</w:t>
      </w:r>
      <w:r w:rsidR="00972852">
        <w:rPr>
          <w:color w:val="000000"/>
        </w:rPr>
        <w:t xml:space="preserve"> </w:t>
      </w:r>
      <w:bookmarkStart w:id="0" w:name="_GoBack"/>
      <w:bookmarkEnd w:id="0"/>
      <w:r w:rsidR="006436BC">
        <w:rPr>
          <w:color w:val="000000"/>
        </w:rPr>
        <w:t>Романов</w:t>
      </w:r>
    </w:p>
    <w:p w:rsidR="00C43DF6" w:rsidRPr="006A235E" w:rsidRDefault="00C43DF6" w:rsidP="00C43DF6">
      <w:pPr>
        <w:spacing w:line="360" w:lineRule="auto"/>
        <w:ind w:right="849"/>
        <w:rPr>
          <w:color w:val="000000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Pr="00C43DF6" w:rsidRDefault="00C43DF6" w:rsidP="00C43DF6">
      <w:pPr>
        <w:ind w:right="849"/>
        <w:rPr>
          <w:color w:val="000000"/>
          <w:sz w:val="18"/>
        </w:rPr>
      </w:pPr>
    </w:p>
    <w:p w:rsidR="00C43DF6" w:rsidRDefault="00C43DF6" w:rsidP="00C43DF6">
      <w:pPr>
        <w:ind w:right="849"/>
        <w:rPr>
          <w:color w:val="000000"/>
          <w:sz w:val="18"/>
        </w:rPr>
      </w:pPr>
    </w:p>
    <w:p w:rsidR="006A235E" w:rsidRDefault="006A235E" w:rsidP="00C43DF6">
      <w:pPr>
        <w:ind w:right="849"/>
        <w:rPr>
          <w:color w:val="000000"/>
          <w:sz w:val="18"/>
        </w:rPr>
      </w:pPr>
    </w:p>
    <w:p w:rsidR="006A235E" w:rsidRDefault="006A235E" w:rsidP="00C43DF6">
      <w:pPr>
        <w:ind w:right="849"/>
        <w:rPr>
          <w:color w:val="000000"/>
          <w:sz w:val="18"/>
        </w:rPr>
      </w:pPr>
    </w:p>
    <w:p w:rsidR="006A235E" w:rsidRPr="00C43DF6" w:rsidRDefault="006A235E" w:rsidP="00C43DF6">
      <w:pPr>
        <w:ind w:right="849"/>
        <w:rPr>
          <w:color w:val="000000"/>
          <w:sz w:val="18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6436BC" w:rsidRDefault="006436BC" w:rsidP="00C43DF6">
      <w:pPr>
        <w:jc w:val="right"/>
        <w:rPr>
          <w:sz w:val="26"/>
          <w:szCs w:val="26"/>
        </w:rPr>
      </w:pP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Утвержден</w:t>
      </w:r>
    </w:p>
    <w:p w:rsid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решением Думы</w:t>
      </w:r>
      <w:r w:rsidRPr="00C43DF6">
        <w:rPr>
          <w:i/>
          <w:sz w:val="26"/>
          <w:szCs w:val="26"/>
          <w:u w:val="single"/>
        </w:rPr>
        <w:t xml:space="preserve"> </w:t>
      </w:r>
      <w:r w:rsidR="006436BC">
        <w:rPr>
          <w:sz w:val="26"/>
          <w:szCs w:val="26"/>
        </w:rPr>
        <w:t>Большебабинского</w:t>
      </w:r>
    </w:p>
    <w:p w:rsidR="00C76DF9" w:rsidRDefault="00C76DF9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сельского поселения Алексеевского</w:t>
      </w:r>
    </w:p>
    <w:p w:rsidR="00C76DF9" w:rsidRPr="00C76DF9" w:rsidRDefault="00C76DF9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 xml:space="preserve">от </w:t>
      </w:r>
      <w:r w:rsidR="006436BC">
        <w:rPr>
          <w:sz w:val="26"/>
          <w:szCs w:val="26"/>
        </w:rPr>
        <w:t>05.02.</w:t>
      </w:r>
      <w:r w:rsidR="00C76DF9">
        <w:rPr>
          <w:sz w:val="26"/>
          <w:szCs w:val="26"/>
        </w:rPr>
        <w:t>2021</w:t>
      </w:r>
      <w:r w:rsidRPr="00C43DF6">
        <w:rPr>
          <w:sz w:val="26"/>
          <w:szCs w:val="26"/>
        </w:rPr>
        <w:t xml:space="preserve"> г. №</w:t>
      </w:r>
      <w:r w:rsidR="00C76DF9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 xml:space="preserve"> 35/68</w:t>
      </w:r>
      <w:r w:rsidR="00C76DF9">
        <w:rPr>
          <w:sz w:val="26"/>
          <w:szCs w:val="26"/>
        </w:rPr>
        <w:t xml:space="preserve"> </w:t>
      </w:r>
    </w:p>
    <w:p w:rsidR="00C43DF6" w:rsidRPr="00C43DF6" w:rsidRDefault="00C43DF6" w:rsidP="00C43DF6">
      <w:pPr>
        <w:jc w:val="right"/>
        <w:rPr>
          <w:sz w:val="28"/>
          <w:szCs w:val="28"/>
        </w:rPr>
      </w:pPr>
    </w:p>
    <w:p w:rsidR="00E972C3" w:rsidRDefault="00C43DF6" w:rsidP="00C43DF6">
      <w:pPr>
        <w:jc w:val="center"/>
        <w:rPr>
          <w:b/>
          <w:color w:val="000000"/>
          <w:sz w:val="26"/>
          <w:szCs w:val="26"/>
        </w:rPr>
      </w:pPr>
      <w:proofErr w:type="gramStart"/>
      <w:r w:rsidRPr="00C76DF9">
        <w:rPr>
          <w:b/>
          <w:color w:val="000000"/>
          <w:sz w:val="26"/>
          <w:szCs w:val="26"/>
        </w:rPr>
        <w:t>Порядок формирования, ведения, обязательного опубликования перечня муниципального имущества</w:t>
      </w:r>
      <w:r w:rsidR="00C76DF9">
        <w:rPr>
          <w:b/>
          <w:color w:val="000000"/>
          <w:sz w:val="26"/>
          <w:szCs w:val="26"/>
        </w:rPr>
        <w:t xml:space="preserve"> </w:t>
      </w:r>
      <w:r w:rsidR="006436BC">
        <w:rPr>
          <w:b/>
          <w:color w:val="000000"/>
          <w:sz w:val="26"/>
          <w:szCs w:val="26"/>
        </w:rPr>
        <w:t>Большебабинского</w:t>
      </w:r>
      <w:r w:rsidR="00C76DF9">
        <w:rPr>
          <w:b/>
          <w:color w:val="000000"/>
          <w:sz w:val="26"/>
          <w:szCs w:val="26"/>
        </w:rPr>
        <w:t xml:space="preserve"> сельского поселения </w:t>
      </w:r>
      <w:r w:rsidRPr="00C76DF9">
        <w:rPr>
          <w:b/>
          <w:color w:val="000000"/>
          <w:sz w:val="26"/>
          <w:szCs w:val="26"/>
        </w:rPr>
        <w:t xml:space="preserve">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proofErr w:type="gramEnd"/>
    </w:p>
    <w:p w:rsidR="00C43DF6" w:rsidRPr="00C76DF9" w:rsidRDefault="00C43DF6" w:rsidP="00C43DF6">
      <w:pPr>
        <w:jc w:val="center"/>
        <w:rPr>
          <w:b/>
          <w:color w:val="000000"/>
          <w:sz w:val="26"/>
          <w:szCs w:val="26"/>
        </w:rPr>
      </w:pPr>
      <w:r w:rsidRPr="00C76DF9">
        <w:rPr>
          <w:b/>
          <w:color w:val="000000"/>
          <w:sz w:val="26"/>
          <w:szCs w:val="26"/>
        </w:rPr>
        <w:t>«Налог на профессиональный доход»)</w:t>
      </w: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  <w:r w:rsidRPr="00C43DF6">
        <w:rPr>
          <w:color w:val="000000"/>
          <w:sz w:val="26"/>
          <w:szCs w:val="26"/>
        </w:rPr>
        <w:t>1. Общие положения</w:t>
      </w:r>
    </w:p>
    <w:p w:rsidR="00C43DF6" w:rsidRPr="00C43DF6" w:rsidRDefault="00C43DF6" w:rsidP="00C43DF6">
      <w:pPr>
        <w:jc w:val="center"/>
        <w:rPr>
          <w:color w:val="000000"/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1.1. Порядок формирования и ведения перечня объектов муниципального недвижимого имущества </w:t>
      </w:r>
      <w:r w:rsidR="006436BC">
        <w:rPr>
          <w:sz w:val="26"/>
          <w:szCs w:val="26"/>
        </w:rPr>
        <w:t>Большебабинского</w:t>
      </w:r>
      <w:r w:rsidR="00C76DF9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, разработан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C43DF6">
          <w:rPr>
            <w:sz w:val="26"/>
            <w:szCs w:val="26"/>
          </w:rPr>
          <w:t>2006 г</w:t>
        </w:r>
      </w:smartTag>
      <w:r w:rsidRPr="00C43DF6">
        <w:rPr>
          <w:sz w:val="26"/>
          <w:szCs w:val="26"/>
        </w:rPr>
        <w:t xml:space="preserve">. </w:t>
      </w:r>
      <w:hyperlink r:id="rId10" w:history="1">
        <w:r w:rsidRPr="00C76DF9">
          <w:rPr>
            <w:sz w:val="26"/>
            <w:szCs w:val="26"/>
          </w:rPr>
          <w:t>№ 135-ФЗ</w:t>
        </w:r>
      </w:hyperlink>
      <w:r w:rsidRPr="00C43DF6">
        <w:rPr>
          <w:sz w:val="26"/>
          <w:szCs w:val="26"/>
        </w:rPr>
        <w:t xml:space="preserve"> «О 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C43DF6">
          <w:rPr>
            <w:sz w:val="26"/>
            <w:szCs w:val="26"/>
          </w:rPr>
          <w:t>2007 г</w:t>
        </w:r>
      </w:smartTag>
      <w:r w:rsidRPr="00C43DF6">
        <w:rPr>
          <w:sz w:val="26"/>
          <w:szCs w:val="26"/>
        </w:rPr>
        <w:t xml:space="preserve">. </w:t>
      </w:r>
      <w:hyperlink r:id="rId11" w:history="1">
        <w:r w:rsidRPr="00C76DF9">
          <w:rPr>
            <w:sz w:val="26"/>
            <w:szCs w:val="26"/>
          </w:rPr>
          <w:t>№ 209-ФЗ</w:t>
        </w:r>
      </w:hyperlink>
      <w:r w:rsidRPr="00C43DF6">
        <w:rPr>
          <w:sz w:val="26"/>
          <w:szCs w:val="26"/>
        </w:rPr>
        <w:t xml:space="preserve">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C43DF6">
          <w:rPr>
            <w:sz w:val="26"/>
            <w:szCs w:val="26"/>
          </w:rPr>
          <w:t>2008 г</w:t>
        </w:r>
      </w:smartTag>
      <w:r w:rsidRPr="00C43DF6">
        <w:rPr>
          <w:sz w:val="26"/>
          <w:szCs w:val="26"/>
        </w:rPr>
        <w:t xml:space="preserve">. </w:t>
      </w:r>
      <w:hyperlink r:id="rId12" w:history="1">
        <w:r w:rsidRPr="00C76DF9">
          <w:rPr>
            <w:sz w:val="26"/>
            <w:szCs w:val="26"/>
          </w:rPr>
          <w:t>№ 159-ФЗ</w:t>
        </w:r>
      </w:hyperlink>
      <w:r w:rsidRPr="00C43DF6">
        <w:rPr>
          <w:sz w:val="26"/>
          <w:szCs w:val="26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определяет порядок </w:t>
      </w:r>
      <w:r w:rsidRPr="00C43DF6">
        <w:rPr>
          <w:color w:val="000000"/>
          <w:sz w:val="26"/>
          <w:szCs w:val="26"/>
        </w:rPr>
        <w:t xml:space="preserve">формирования, ведения, обязательного опубликования перечня муниципального имущества </w:t>
      </w:r>
      <w:r w:rsidR="006436BC">
        <w:rPr>
          <w:color w:val="000000"/>
          <w:sz w:val="26"/>
          <w:szCs w:val="26"/>
        </w:rPr>
        <w:t>Большебабинского</w:t>
      </w:r>
      <w:r w:rsidR="00E911EC">
        <w:rPr>
          <w:color w:val="000000"/>
          <w:sz w:val="26"/>
          <w:szCs w:val="26"/>
        </w:rPr>
        <w:t xml:space="preserve"> сельского поселения </w:t>
      </w:r>
      <w:r w:rsidRPr="00C43DF6">
        <w:rPr>
          <w:color w:val="000000"/>
          <w:sz w:val="26"/>
          <w:szCs w:val="26"/>
        </w:rPr>
        <w:t>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C43DF6">
        <w:rPr>
          <w:sz w:val="26"/>
          <w:szCs w:val="26"/>
        </w:rPr>
        <w:t xml:space="preserve"> (далее - Перечень).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1.2. </w:t>
      </w:r>
      <w:r w:rsidR="00E911EC">
        <w:rPr>
          <w:sz w:val="26"/>
          <w:szCs w:val="26"/>
        </w:rPr>
        <w:t xml:space="preserve">Администрация </w:t>
      </w:r>
      <w:r w:rsidR="006436BC">
        <w:rPr>
          <w:sz w:val="26"/>
          <w:szCs w:val="26"/>
        </w:rPr>
        <w:t>Большебабинского</w:t>
      </w:r>
      <w:r w:rsidR="00E911EC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(далее - </w:t>
      </w:r>
      <w:r w:rsidR="00E911EC">
        <w:rPr>
          <w:sz w:val="26"/>
          <w:szCs w:val="26"/>
        </w:rPr>
        <w:t>Администрация</w:t>
      </w:r>
      <w:r w:rsidRPr="00C43DF6">
        <w:rPr>
          <w:sz w:val="26"/>
          <w:szCs w:val="26"/>
        </w:rPr>
        <w:t>) формирует Перечень, который подлежит согласованию рабочей группой по рассмотрению вопросов, связанных с оказанием имущественной поддержки субъектам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 (далее – Рабочая группа), не позднее тридцати рабочих дней со дня поступления Перечня на согласование. По истечении вышеуказанного срока Перечень считается согласованным в установленном порядке.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Перечень, сформированный Отделом экономики и управления муниципальным имуществом и согласованный с Рабочей группой в соответствии с </w:t>
      </w:r>
      <w:hyperlink w:anchor="P41" w:history="1">
        <w:r w:rsidRPr="00C76DF9">
          <w:rPr>
            <w:sz w:val="26"/>
            <w:szCs w:val="26"/>
          </w:rPr>
          <w:t>пунктом</w:t>
        </w:r>
        <w:r w:rsidRPr="00C43DF6">
          <w:rPr>
            <w:color w:val="0000FF"/>
            <w:sz w:val="26"/>
            <w:szCs w:val="26"/>
          </w:rPr>
          <w:t xml:space="preserve"> </w:t>
        </w:r>
      </w:hyperlink>
      <w:r w:rsidRPr="00C43DF6">
        <w:rPr>
          <w:sz w:val="26"/>
          <w:szCs w:val="26"/>
        </w:rPr>
        <w:t>1.2 настоящего Порядка, утверждается постановлением администрации</w:t>
      </w:r>
      <w:r w:rsidR="00C4457E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 xml:space="preserve">Большебабинского </w:t>
      </w:r>
      <w:r w:rsidR="00C4457E">
        <w:rPr>
          <w:sz w:val="26"/>
          <w:szCs w:val="26"/>
        </w:rPr>
        <w:t>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 в установленном порядке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lastRenderedPageBreak/>
        <w:t xml:space="preserve">1.3. Муниципальное имущество </w:t>
      </w:r>
      <w:r w:rsidR="006436BC">
        <w:rPr>
          <w:sz w:val="26"/>
          <w:szCs w:val="26"/>
        </w:rPr>
        <w:t>Большебабинского</w:t>
      </w:r>
      <w:r w:rsidR="00C4457E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43DF6">
        <w:rPr>
          <w:sz w:val="26"/>
          <w:szCs w:val="26"/>
        </w:rPr>
        <w:t xml:space="preserve"> во временное владение и (или) пользование на срок не менее пяти лет.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2. Порядок формирования Перечня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 Условием для включения муниципального имущества</w:t>
      </w:r>
      <w:r w:rsidR="00C4457E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4457E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Перечень является совокупность следующих обстоятельств: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2.1.1. имущество является муниципальной собственностью</w:t>
      </w:r>
      <w:r w:rsidR="00C4457E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4457E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2.1.2. муниципальное имущество </w:t>
      </w:r>
      <w:r w:rsidR="006436BC">
        <w:rPr>
          <w:sz w:val="26"/>
          <w:szCs w:val="26"/>
        </w:rPr>
        <w:t>Большебабинского</w:t>
      </w:r>
      <w:r w:rsidR="00C4457E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 свободно от прав третьих лиц (за исключением имущественных прав субъектов малого и среднего предпринимательства и</w:t>
      </w:r>
      <w:r w:rsidRPr="00C43DF6">
        <w:rPr>
          <w:color w:val="000000"/>
          <w:sz w:val="26"/>
          <w:szCs w:val="26"/>
        </w:rPr>
        <w:t xml:space="preserve">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);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2.1.3. муниципальное имущество не ограничено в обороте;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2.1.4. муниципальное имущество не является объектом религиозного назначения;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2.1.5. муниципальное имущество не является объектом незавершенного строительства;</w:t>
      </w:r>
    </w:p>
    <w:p w:rsidR="00C43DF6" w:rsidRPr="00E972C3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2.1.6. </w:t>
      </w:r>
      <w:r w:rsidRPr="00E972C3">
        <w:rPr>
          <w:sz w:val="26"/>
          <w:szCs w:val="26"/>
        </w:rPr>
        <w:t>муниципальное имущество</w:t>
      </w:r>
      <w:r w:rsidR="00C4457E" w:rsidRPr="00E972C3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4457E" w:rsidRPr="00E972C3">
        <w:rPr>
          <w:sz w:val="26"/>
          <w:szCs w:val="26"/>
        </w:rPr>
        <w:t xml:space="preserve"> сельского поселения</w:t>
      </w:r>
      <w:r w:rsidRPr="00E972C3">
        <w:rPr>
          <w:sz w:val="26"/>
          <w:szCs w:val="26"/>
        </w:rPr>
        <w:t xml:space="preserve"> Алексеевского муниципального района не относится к имуществу, необходимому для обеспечения осуществления органами местного самоуправления Алексеевского муниципального района полномочий в рамках их компетенции, установленной действующим законодательством;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2.1.7. муниципальное имущество не признано аварийным и подлежащим сносу или реконструкции.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В Перечень не вносятся сведения о земельных участках, предусмотренных </w:t>
      </w:r>
      <w:hyperlink r:id="rId13" w:history="1">
        <w:r w:rsidRPr="00C43DF6">
          <w:rPr>
            <w:sz w:val="26"/>
            <w:szCs w:val="26"/>
          </w:rPr>
          <w:t>подпунктами 1</w:t>
        </w:r>
      </w:hyperlink>
      <w:r w:rsidRPr="00C43DF6">
        <w:rPr>
          <w:sz w:val="26"/>
          <w:szCs w:val="26"/>
        </w:rPr>
        <w:t xml:space="preserve"> - </w:t>
      </w:r>
      <w:hyperlink r:id="rId14" w:history="1">
        <w:r w:rsidRPr="00C43DF6">
          <w:rPr>
            <w:sz w:val="26"/>
            <w:szCs w:val="26"/>
          </w:rPr>
          <w:t>10</w:t>
        </w:r>
      </w:hyperlink>
      <w:r w:rsidRPr="00C43DF6">
        <w:rPr>
          <w:sz w:val="26"/>
          <w:szCs w:val="26"/>
        </w:rPr>
        <w:t xml:space="preserve">, </w:t>
      </w:r>
      <w:hyperlink r:id="rId15" w:history="1">
        <w:r w:rsidRPr="00C43DF6">
          <w:rPr>
            <w:sz w:val="26"/>
            <w:szCs w:val="26"/>
          </w:rPr>
          <w:t>13</w:t>
        </w:r>
      </w:hyperlink>
      <w:r w:rsidRPr="00C43DF6">
        <w:rPr>
          <w:sz w:val="26"/>
          <w:szCs w:val="26"/>
        </w:rPr>
        <w:t xml:space="preserve"> - </w:t>
      </w:r>
      <w:hyperlink r:id="rId16" w:history="1">
        <w:r w:rsidRPr="00C43DF6">
          <w:rPr>
            <w:sz w:val="26"/>
            <w:szCs w:val="26"/>
          </w:rPr>
          <w:t>15</w:t>
        </w:r>
      </w:hyperlink>
      <w:r w:rsidRPr="00C43DF6">
        <w:rPr>
          <w:sz w:val="26"/>
          <w:szCs w:val="26"/>
        </w:rPr>
        <w:t xml:space="preserve">, </w:t>
      </w:r>
      <w:hyperlink r:id="rId17" w:history="1">
        <w:r w:rsidRPr="00C43DF6">
          <w:rPr>
            <w:sz w:val="26"/>
            <w:szCs w:val="26"/>
          </w:rPr>
          <w:t>18</w:t>
        </w:r>
      </w:hyperlink>
      <w:r w:rsidRPr="00C43DF6">
        <w:rPr>
          <w:sz w:val="26"/>
          <w:szCs w:val="26"/>
        </w:rPr>
        <w:t xml:space="preserve"> и </w:t>
      </w:r>
      <w:hyperlink r:id="rId18" w:history="1">
        <w:r w:rsidRPr="00C43DF6">
          <w:rPr>
            <w:sz w:val="26"/>
            <w:szCs w:val="26"/>
          </w:rPr>
          <w:t>19 пункта 8 статьи 39.11</w:t>
        </w:r>
      </w:hyperlink>
      <w:r w:rsidRPr="00C43DF6">
        <w:rPr>
          <w:sz w:val="26"/>
          <w:szCs w:val="26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2.2. Перечень должен содержать следующую информацию: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наименование объекта имущества;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адрес местонахождения имущества;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индивидуализирующие характеристики имущества.</w:t>
      </w:r>
    </w:p>
    <w:p w:rsidR="00C43DF6" w:rsidRPr="00C43DF6" w:rsidRDefault="00C43DF6" w:rsidP="00C43DF6">
      <w:pPr>
        <w:pStyle w:val="ConsPlusNormal"/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lastRenderedPageBreak/>
        <w:t>2.3. Администрация определяет состав имущества, соответствующего условиям пунктов 2.1.1 – 2.1.4, утверждает Перечень.</w:t>
      </w: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3.Порядок ведения Перечня</w:t>
      </w:r>
    </w:p>
    <w:p w:rsidR="00C43DF6" w:rsidRPr="00C43DF6" w:rsidRDefault="00C43DF6" w:rsidP="00C43DF6">
      <w:pPr>
        <w:pStyle w:val="ConsPlusNormal"/>
        <w:ind w:firstLine="540"/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3.1.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3.2. Ведение Перечня осуществляется на магнитном и бумажном носителях.</w:t>
      </w:r>
    </w:p>
    <w:p w:rsidR="00C43DF6" w:rsidRPr="00C43DF6" w:rsidRDefault="00E972C3" w:rsidP="00C43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C43DF6" w:rsidRPr="00C43DF6">
        <w:rPr>
          <w:sz w:val="26"/>
          <w:szCs w:val="26"/>
        </w:rPr>
        <w:t>Включение муниципального имущества</w:t>
      </w:r>
      <w:r w:rsidR="007261AD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7261AD">
        <w:rPr>
          <w:sz w:val="26"/>
          <w:szCs w:val="26"/>
        </w:rPr>
        <w:t xml:space="preserve"> сельского поселения</w:t>
      </w:r>
      <w:r w:rsidR="00C43DF6" w:rsidRPr="00C43DF6">
        <w:rPr>
          <w:sz w:val="26"/>
          <w:szCs w:val="26"/>
        </w:rPr>
        <w:t xml:space="preserve"> Алексеевского муниципального района в сформированный перечень и исключение муниципального имущества из перечня могут осуществляться в случаях: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3.3.1. принятие закона или иных правовых актов, предусматривающих изменение состава муниципальной собственности</w:t>
      </w:r>
      <w:r w:rsidR="00E972C3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E972C3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района;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3.3.2. приобретения в муниципальную собственность</w:t>
      </w:r>
      <w:r w:rsidR="007261AD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7261AD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3.3.3. Установления соответствия имущества, ранее не включенного в Перечень, указанным в пунктах 2.1.1.-2.1.4 раздела 2 настоящего Порядка условиям либо установления несоответствия имущества, ранее включенного в Перечень, указанным в пунктах 2.1.1.-2.1.4. раздела 2 настоящего Порядка условиям.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3.4. Изменение и дополнение Перечня путем включения или исключения из него соответствующего имущества, а также обновления данных об объектах Перечня производится в порядке, установленном для формирования Перечня, не реже одного раза в год.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4. Порядок обязательного опубликования Перечня.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4.1. Опубликование Перечня осуществляется путем  размещения Перечня на официальном сайте администрации </w:t>
      </w:r>
      <w:r w:rsidR="006436BC">
        <w:rPr>
          <w:sz w:val="26"/>
          <w:szCs w:val="26"/>
        </w:rPr>
        <w:t>Большебабинского</w:t>
      </w:r>
      <w:r w:rsidR="007261AD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 xml:space="preserve">Алексеевского муниципального района </w:t>
      </w:r>
      <w:hyperlink r:id="rId19" w:history="1">
        <w:r w:rsidR="007261AD" w:rsidRPr="007261AD">
          <w:rPr>
            <w:rStyle w:val="aa"/>
            <w:color w:val="auto"/>
            <w:sz w:val="26"/>
            <w:szCs w:val="26"/>
            <w:u w:val="none"/>
          </w:rPr>
          <w:t>трехложинское34.рф</w:t>
        </w:r>
      </w:hyperlink>
      <w:r w:rsidRPr="00C43DF6">
        <w:rPr>
          <w:sz w:val="26"/>
          <w:szCs w:val="26"/>
        </w:rPr>
        <w:t xml:space="preserve"> в сети Интернет в течение 10 дней со дня его утверждения.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4.2. В случае включения муниципального имущества</w:t>
      </w:r>
      <w:r w:rsidR="007261AD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7261AD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Перечень и исключения муниципального имущества</w:t>
      </w:r>
      <w:r w:rsidR="007261AD">
        <w:rPr>
          <w:sz w:val="26"/>
          <w:szCs w:val="26"/>
        </w:rPr>
        <w:t xml:space="preserve"> </w:t>
      </w:r>
      <w:r w:rsidRPr="00C43DF6">
        <w:rPr>
          <w:sz w:val="26"/>
          <w:szCs w:val="26"/>
        </w:rPr>
        <w:t xml:space="preserve"> Алексеевского муниципального района из Перечня указанные изменения опубликовываются в порядке, указанном в пункте 4.1. настоящего раздела.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sz w:val="26"/>
          <w:szCs w:val="26"/>
        </w:rPr>
      </w:pPr>
      <w:r w:rsidRPr="00C43DF6">
        <w:rPr>
          <w:sz w:val="26"/>
          <w:szCs w:val="26"/>
        </w:rPr>
        <w:t>5. Порядок предоставления информации, содержащейся в Перечне</w:t>
      </w:r>
    </w:p>
    <w:p w:rsidR="00C43DF6" w:rsidRPr="00C43DF6" w:rsidRDefault="00C43DF6" w:rsidP="00C43DF6">
      <w:pPr>
        <w:jc w:val="center"/>
        <w:rPr>
          <w:sz w:val="26"/>
          <w:szCs w:val="26"/>
        </w:rPr>
      </w:pP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5.1. Информация об объектах учета, содержащаяся в Перечне, предоставляется любым заинтересованным лицам по их письменному заявлению, предоставляемому в отдел экономики и управления муниципальным имуществом, в порядке, предусмотренном действующим законодательством.</w:t>
      </w:r>
    </w:p>
    <w:p w:rsidR="00C43DF6" w:rsidRPr="00C43DF6" w:rsidRDefault="00C43DF6" w:rsidP="00C43DF6">
      <w:pPr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>Утвержден</w:t>
      </w:r>
    </w:p>
    <w:p w:rsidR="00E972C3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lastRenderedPageBreak/>
        <w:t>решением Думы</w:t>
      </w:r>
      <w:r w:rsidR="00E972C3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</w:p>
    <w:p w:rsidR="00E972C3" w:rsidRDefault="00E972C3" w:rsidP="00C43DF6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Алексеевского</w:t>
      </w:r>
    </w:p>
    <w:p w:rsidR="00C43DF6" w:rsidRPr="00C43DF6" w:rsidRDefault="00E972C3" w:rsidP="00C43DF6">
      <w:pPr>
        <w:jc w:val="right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муниципального района</w:t>
      </w:r>
      <w:r w:rsidR="00C43DF6" w:rsidRPr="00C43DF6">
        <w:rPr>
          <w:i/>
          <w:sz w:val="26"/>
          <w:szCs w:val="26"/>
          <w:u w:val="single"/>
        </w:rPr>
        <w:t xml:space="preserve"> </w:t>
      </w:r>
    </w:p>
    <w:p w:rsidR="00C43DF6" w:rsidRPr="00C43DF6" w:rsidRDefault="00C43DF6" w:rsidP="00C43DF6">
      <w:pPr>
        <w:jc w:val="right"/>
        <w:rPr>
          <w:sz w:val="26"/>
          <w:szCs w:val="26"/>
        </w:rPr>
      </w:pPr>
      <w:r w:rsidRPr="00C43DF6">
        <w:rPr>
          <w:sz w:val="26"/>
          <w:szCs w:val="26"/>
        </w:rPr>
        <w:t xml:space="preserve">от </w:t>
      </w:r>
      <w:r w:rsidR="006436BC">
        <w:rPr>
          <w:sz w:val="26"/>
          <w:szCs w:val="26"/>
        </w:rPr>
        <w:t>05.02.</w:t>
      </w:r>
      <w:r w:rsidR="00E972C3">
        <w:rPr>
          <w:sz w:val="26"/>
          <w:szCs w:val="26"/>
        </w:rPr>
        <w:t>2021</w:t>
      </w:r>
      <w:r w:rsidRPr="00C43DF6">
        <w:rPr>
          <w:sz w:val="26"/>
          <w:szCs w:val="26"/>
        </w:rPr>
        <w:t xml:space="preserve"> г. №</w:t>
      </w:r>
      <w:r w:rsidR="006436BC">
        <w:rPr>
          <w:sz w:val="26"/>
          <w:szCs w:val="26"/>
        </w:rPr>
        <w:t xml:space="preserve"> 35/68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jc w:val="center"/>
        <w:rPr>
          <w:b/>
          <w:sz w:val="26"/>
          <w:szCs w:val="26"/>
        </w:rPr>
      </w:pPr>
      <w:r w:rsidRPr="00C43DF6">
        <w:rPr>
          <w:b/>
          <w:color w:val="000000"/>
          <w:sz w:val="26"/>
          <w:szCs w:val="26"/>
        </w:rPr>
        <w:t xml:space="preserve">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 находящегося в муниципальной собственности </w:t>
      </w:r>
      <w:r w:rsidR="006436BC">
        <w:rPr>
          <w:b/>
          <w:color w:val="000000"/>
          <w:sz w:val="26"/>
          <w:szCs w:val="26"/>
        </w:rPr>
        <w:t>Большебабинского</w:t>
      </w:r>
      <w:r w:rsidR="00E972C3">
        <w:rPr>
          <w:b/>
          <w:color w:val="000000"/>
          <w:sz w:val="26"/>
          <w:szCs w:val="26"/>
        </w:rPr>
        <w:t xml:space="preserve"> сельского поселения </w:t>
      </w:r>
      <w:r w:rsidRPr="00C43DF6">
        <w:rPr>
          <w:b/>
          <w:color w:val="000000"/>
          <w:sz w:val="26"/>
          <w:szCs w:val="26"/>
        </w:rPr>
        <w:t>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</w:t>
      </w:r>
      <w:r w:rsidRPr="00C43DF6">
        <w:rPr>
          <w:b/>
          <w:color w:val="000000"/>
          <w:sz w:val="26"/>
          <w:szCs w:val="26"/>
        </w:rPr>
        <w:t>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C43DF6" w:rsidRPr="00C43DF6" w:rsidRDefault="00C43DF6" w:rsidP="00C43DF6">
      <w:pPr>
        <w:jc w:val="both"/>
        <w:rPr>
          <w:sz w:val="26"/>
          <w:szCs w:val="26"/>
        </w:rPr>
      </w:pP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Недвижимое имущество, включенное в Перечень,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, на долгосрочной основе.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Арендодателем при сдаче в аренду объектов муниципального недвижимого имущества, указанных в настоящем Порядке, выступает администрация </w:t>
      </w:r>
      <w:r w:rsidR="006436BC">
        <w:rPr>
          <w:sz w:val="26"/>
          <w:szCs w:val="26"/>
        </w:rPr>
        <w:t>Большебабинского</w:t>
      </w:r>
      <w:r w:rsidR="00E972C3">
        <w:rPr>
          <w:sz w:val="26"/>
          <w:szCs w:val="26"/>
        </w:rPr>
        <w:t xml:space="preserve"> сельского поселения </w:t>
      </w:r>
      <w:r w:rsidRPr="00C43DF6">
        <w:rPr>
          <w:sz w:val="26"/>
          <w:szCs w:val="26"/>
        </w:rPr>
        <w:t>Алексеевского муниципального района.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C43DF6">
        <w:rPr>
          <w:color w:val="000000"/>
          <w:sz w:val="26"/>
          <w:szCs w:val="26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, в соответствии с законодательством Российской Федерации, Волгоградской области и нормативными актами Алексеевского муниципального района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, конкурсов или аукционов на право заключения договоров аренды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(организации, образующие инфраструктуру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</w:t>
      </w:r>
      <w:r w:rsidRPr="00C43DF6">
        <w:rPr>
          <w:sz w:val="26"/>
          <w:szCs w:val="26"/>
        </w:rPr>
        <w:t>) предоставляет в администрацию</w:t>
      </w:r>
      <w:r w:rsidR="00E972C3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A0A00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заявление, а также документы, подтверждающие принадлежность заявителя к категории субъектов малого среднего предпринимательства или организаций, </w:t>
      </w:r>
      <w:r w:rsidRPr="00C43DF6">
        <w:rPr>
          <w:sz w:val="26"/>
          <w:szCs w:val="26"/>
        </w:rPr>
        <w:lastRenderedPageBreak/>
        <w:t xml:space="preserve">образующих инфраструктуру малого и среднего предпринимательства </w:t>
      </w:r>
      <w:r w:rsidRPr="00C43DF6">
        <w:rPr>
          <w:color w:val="000000"/>
          <w:sz w:val="26"/>
          <w:szCs w:val="26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), в соответствии с Федеральным законом от 24.07.20017 № 209-ФЗ «О развитии малого и среднего предпринимательства в Российской Федерации»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Администрация</w:t>
      </w:r>
      <w:r w:rsidR="00CA0A00">
        <w:rPr>
          <w:sz w:val="26"/>
          <w:szCs w:val="26"/>
        </w:rPr>
        <w:t xml:space="preserve"> </w:t>
      </w:r>
      <w:r w:rsidR="006436BC">
        <w:rPr>
          <w:sz w:val="26"/>
          <w:szCs w:val="26"/>
        </w:rPr>
        <w:t>Большебабинского</w:t>
      </w:r>
      <w:r w:rsidR="00CA0A00">
        <w:rPr>
          <w:sz w:val="26"/>
          <w:szCs w:val="26"/>
        </w:rPr>
        <w:t xml:space="preserve"> сельского поселения</w:t>
      </w:r>
      <w:r w:rsidRPr="00C43DF6">
        <w:rPr>
          <w:sz w:val="26"/>
          <w:szCs w:val="26"/>
        </w:rPr>
        <w:t xml:space="preserve"> Алексеевского муниципального района в течение месяца со дня поступления заявления и прилагаемых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C43DF6" w:rsidRPr="00C43DF6" w:rsidRDefault="00C43DF6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предпринимательства,</w:t>
      </w:r>
      <w:r w:rsidRPr="00C43DF6">
        <w:rPr>
          <w:color w:val="000000"/>
          <w:sz w:val="26"/>
          <w:szCs w:val="26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43DF6">
        <w:rPr>
          <w:sz w:val="26"/>
          <w:szCs w:val="26"/>
        </w:rPr>
        <w:t>),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C43DF6" w:rsidRPr="00C43DF6" w:rsidRDefault="00C43DF6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наличие обременения испрашиваемого в аренду объекта правами третьих лиц.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Извещение о проведении торгов размещается на сайте </w:t>
      </w:r>
      <w:r w:rsidRPr="00C43DF6">
        <w:rPr>
          <w:sz w:val="26"/>
          <w:szCs w:val="26"/>
          <w:lang w:val="en-US"/>
        </w:rPr>
        <w:t>www</w:t>
      </w:r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torgi</w:t>
      </w:r>
      <w:proofErr w:type="spellEnd"/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gov</w:t>
      </w:r>
      <w:proofErr w:type="spellEnd"/>
      <w:r w:rsidRPr="00C43DF6">
        <w:rPr>
          <w:sz w:val="26"/>
          <w:szCs w:val="26"/>
        </w:rPr>
        <w:t>.</w:t>
      </w:r>
      <w:proofErr w:type="spellStart"/>
      <w:r w:rsidRPr="00C43DF6">
        <w:rPr>
          <w:sz w:val="26"/>
          <w:szCs w:val="26"/>
          <w:lang w:val="en-US"/>
        </w:rPr>
        <w:t>ru</w:t>
      </w:r>
      <w:proofErr w:type="spellEnd"/>
      <w:r w:rsidRPr="00C43DF6">
        <w:rPr>
          <w:sz w:val="26"/>
          <w:szCs w:val="26"/>
        </w:rPr>
        <w:t>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Размер арендной платы за пользование муниципальным имуществом субъектами малого и среднего предпринимательства устанавливается в соответствии с рыночной оценкой, проводимой независимым оценщиком, действующей на момент проведения торгов.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Включенное в Перечень муниципальное имущество предоставляется в аренду на срок не менее 5 лет.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C43DF6" w:rsidRPr="00C43DF6" w:rsidRDefault="00C43DF6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 xml:space="preserve"> Объект муниципального недвижимого имущества передается арендодателем и принимается арендатором по акту приему - передачи, подписываемому сторонами и являющемуся неотъемлемой частью договора.</w:t>
      </w:r>
    </w:p>
    <w:p w:rsidR="00C43DF6" w:rsidRPr="00E32FA5" w:rsidRDefault="00C43DF6" w:rsidP="00C43DF6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C43DF6">
        <w:rPr>
          <w:sz w:val="26"/>
          <w:szCs w:val="26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</w:t>
      </w:r>
    </w:p>
    <w:p w:rsidR="00C43DF6" w:rsidRDefault="00C43DF6" w:rsidP="00C43DF6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C43DF6" w:rsidRDefault="00C43DF6" w:rsidP="00C43DF6">
      <w:pPr>
        <w:ind w:firstLine="540"/>
        <w:jc w:val="both"/>
        <w:rPr>
          <w:sz w:val="26"/>
          <w:szCs w:val="26"/>
        </w:rPr>
      </w:pPr>
    </w:p>
    <w:p w:rsidR="006038B6" w:rsidRDefault="006038B6" w:rsidP="00C43DF6">
      <w:pPr>
        <w:jc w:val="center"/>
        <w:rPr>
          <w:sz w:val="28"/>
          <w:szCs w:val="28"/>
        </w:rPr>
      </w:pPr>
    </w:p>
    <w:sectPr w:rsidR="006038B6" w:rsidSect="001319A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0F49EC"/>
    <w:multiLevelType w:val="hybridMultilevel"/>
    <w:tmpl w:val="7E3C5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D5C96"/>
    <w:multiLevelType w:val="hybridMultilevel"/>
    <w:tmpl w:val="650E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19A1"/>
    <w:rsid w:val="00030F9B"/>
    <w:rsid w:val="00035722"/>
    <w:rsid w:val="00043FF8"/>
    <w:rsid w:val="000E52A1"/>
    <w:rsid w:val="00120107"/>
    <w:rsid w:val="001319A1"/>
    <w:rsid w:val="001B3542"/>
    <w:rsid w:val="001C49E0"/>
    <w:rsid w:val="001E22CE"/>
    <w:rsid w:val="001E25A4"/>
    <w:rsid w:val="001F73C8"/>
    <w:rsid w:val="002163AE"/>
    <w:rsid w:val="00283356"/>
    <w:rsid w:val="00316F76"/>
    <w:rsid w:val="00323F89"/>
    <w:rsid w:val="0034006F"/>
    <w:rsid w:val="00342610"/>
    <w:rsid w:val="0044037E"/>
    <w:rsid w:val="004434FC"/>
    <w:rsid w:val="004A671E"/>
    <w:rsid w:val="004C2FCF"/>
    <w:rsid w:val="00503A48"/>
    <w:rsid w:val="00546302"/>
    <w:rsid w:val="00564CF4"/>
    <w:rsid w:val="006038B6"/>
    <w:rsid w:val="006436BC"/>
    <w:rsid w:val="006942DB"/>
    <w:rsid w:val="006A235E"/>
    <w:rsid w:val="006B4874"/>
    <w:rsid w:val="007261AD"/>
    <w:rsid w:val="00751EB5"/>
    <w:rsid w:val="007A7638"/>
    <w:rsid w:val="00873B84"/>
    <w:rsid w:val="008A597F"/>
    <w:rsid w:val="0091428B"/>
    <w:rsid w:val="00946154"/>
    <w:rsid w:val="00972852"/>
    <w:rsid w:val="009C431E"/>
    <w:rsid w:val="00A07575"/>
    <w:rsid w:val="00A437AF"/>
    <w:rsid w:val="00A60C33"/>
    <w:rsid w:val="00A71373"/>
    <w:rsid w:val="00AC17BF"/>
    <w:rsid w:val="00B22304"/>
    <w:rsid w:val="00BB14BF"/>
    <w:rsid w:val="00BB7270"/>
    <w:rsid w:val="00BE2663"/>
    <w:rsid w:val="00C43DF6"/>
    <w:rsid w:val="00C4457E"/>
    <w:rsid w:val="00C47FF7"/>
    <w:rsid w:val="00C76DF9"/>
    <w:rsid w:val="00CA0A00"/>
    <w:rsid w:val="00D33626"/>
    <w:rsid w:val="00DB42FE"/>
    <w:rsid w:val="00E31C58"/>
    <w:rsid w:val="00E75924"/>
    <w:rsid w:val="00E911EC"/>
    <w:rsid w:val="00E972C3"/>
    <w:rsid w:val="00EF33AA"/>
    <w:rsid w:val="00FE1944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319A1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1319A1"/>
  </w:style>
  <w:style w:type="character" w:customStyle="1" w:styleId="10">
    <w:name w:val="Заголовок 1 Знак"/>
    <w:basedOn w:val="a0"/>
    <w:link w:val="1"/>
    <w:rsid w:val="001319A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normal">
    <w:name w:val="consnormal"/>
    <w:basedOn w:val="a"/>
    <w:rsid w:val="001319A1"/>
    <w:pPr>
      <w:widowControl/>
      <w:adjustRightInd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319A1"/>
    <w:pPr>
      <w:widowControl/>
      <w:autoSpaceDE/>
      <w:autoSpaceDN/>
      <w:adjustRightInd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131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34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35722"/>
    <w:rPr>
      <w:b/>
      <w:bCs/>
    </w:rPr>
  </w:style>
  <w:style w:type="paragraph" w:styleId="a7">
    <w:name w:val="Normal (Web)"/>
    <w:basedOn w:val="a"/>
    <w:unhideWhenUsed/>
    <w:rsid w:val="00035722"/>
    <w:pPr>
      <w:widowControl/>
      <w:autoSpaceDE/>
      <w:autoSpaceDN/>
      <w:adjustRightInd/>
      <w:spacing w:after="125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6B487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B4874"/>
  </w:style>
  <w:style w:type="character" w:styleId="aa">
    <w:name w:val="Hyperlink"/>
    <w:rsid w:val="00C43DF6"/>
    <w:rPr>
      <w:rFonts w:cs="Times New Roman"/>
      <w:color w:val="0000FF"/>
      <w:u w:val="single"/>
    </w:rPr>
  </w:style>
  <w:style w:type="paragraph" w:customStyle="1" w:styleId="ConsPlusNormal">
    <w:name w:val="ConsPlusNormal"/>
    <w:rsid w:val="00C43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4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CC8E02722F43C572876ADBF70DB013DC55120Av1Q6G" TargetMode="External"/><Relationship Id="rId13" Type="http://schemas.openxmlformats.org/officeDocument/2006/relationships/hyperlink" Target="consultantplus://offline/ref=CCFEA9CE02EA202736A429E9973443FAEC16DB6D0478BB541AA24625DB76AB3FFAFA64C744DF33033F67F752793AF0D66822DDD12BA8f55FI" TargetMode="External"/><Relationship Id="rId18" Type="http://schemas.openxmlformats.org/officeDocument/2006/relationships/hyperlink" Target="consultantplus://offline/ref=CCFEA9CE02EA202736A429E9973443FAEC16DB6D0478BB541AA24625DB76AB3FFAFA64C041D6395C3A72E60A753BEEC9693CC1D32AfA5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1AAE654AAFCEB4B0936CC8E02722F43C67B8462DBFE0DB013DC55120A1609CAF64A3F737A8CFAE0v8Q7G" TargetMode="External"/><Relationship Id="rId12" Type="http://schemas.openxmlformats.org/officeDocument/2006/relationships/hyperlink" Target="consultantplus://offline/ref=81AAE654AAFCEB4B0936CC8E02722F43C572876ADBF70DB013DC55120Av1Q6G" TargetMode="External"/><Relationship Id="rId17" Type="http://schemas.openxmlformats.org/officeDocument/2006/relationships/hyperlink" Target="consultantplus://offline/ref=CCFEA9CE02EA202736A429E9973443FAEC16DB6D0478BB541AA24625DB76AB3FFAFA64C041D7395C3A72E60A753BEEC9693CC1D32AfA5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FEA9CE02EA202736A429E9973443FAEC16DB6D0478BB541AA24625DB76AB3FFAFA64C041DA395C3A72E60A753BEEC9693CC1D32AfA5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AAE654AAFCEB4B0936CC8E02722F43C572876ADEF50DB013DC55120Av1Q6G" TargetMode="External"/><Relationship Id="rId11" Type="http://schemas.openxmlformats.org/officeDocument/2006/relationships/hyperlink" Target="consultantplus://offline/ref=81AAE654AAFCEB4B0936CC8E02722F43C67B8462DBFE0DB013DC55120A1609CAF64A3F737A8CFAE0v8Q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FEA9CE02EA202736A429E9973443FAEC16DB6D0478BB541AA24625DB76AB3FFAFA64C041DC395C3A72E60A753BEEC9693CC1D32AfA51I" TargetMode="External"/><Relationship Id="rId10" Type="http://schemas.openxmlformats.org/officeDocument/2006/relationships/hyperlink" Target="consultantplus://offline/ref=81AAE654AAFCEB4B0936CC8E02722F43C572876ADEF50DB013DC55120Av1Q6G" TargetMode="External"/><Relationship Id="rId19" Type="http://schemas.openxmlformats.org/officeDocument/2006/relationships/hyperlink" Target="http://www.alex-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AE654AAFCEB4B0936D283141E7046C779D96EDEF202E0478F534555460F9FB6v0QAG" TargetMode="External"/><Relationship Id="rId14" Type="http://schemas.openxmlformats.org/officeDocument/2006/relationships/hyperlink" Target="consultantplus://offline/ref=CCFEA9CE02EA202736A429E9973443FAEC16DB6D0478BB541AA24625DB76AB3FFAFA64C041DF395C3A72E60A753BEEC9693CC1D32AfA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414C-D482-412D-BFDF-F22253CA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28</cp:revision>
  <cp:lastPrinted>2021-02-03T05:12:00Z</cp:lastPrinted>
  <dcterms:created xsi:type="dcterms:W3CDTF">2016-12-23T08:53:00Z</dcterms:created>
  <dcterms:modified xsi:type="dcterms:W3CDTF">2021-03-11T10:58:00Z</dcterms:modified>
</cp:coreProperties>
</file>