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D5" w:rsidRDefault="002E51D5" w:rsidP="002E51D5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АДМИНИСТРАЦИЯ</w:t>
      </w:r>
    </w:p>
    <w:p w:rsidR="002E51D5" w:rsidRDefault="002E51D5" w:rsidP="002E51D5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БОЛЬШЕБАБИНСКОГО СЕЛЬСКОГО ПОСЕЛЕНИЯ</w:t>
      </w:r>
    </w:p>
    <w:p w:rsidR="002E51D5" w:rsidRDefault="002E51D5" w:rsidP="002E51D5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АЛЕКСЕЕВСКОГО МУНИЦИПАЛЬНОГО РАЙОНА</w:t>
      </w:r>
    </w:p>
    <w:p w:rsidR="002E51D5" w:rsidRDefault="002E51D5" w:rsidP="002E51D5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ВОЛГОГРАДСКОЙ ОБЛАСТИ</w:t>
      </w:r>
    </w:p>
    <w:p w:rsidR="002E51D5" w:rsidRDefault="002E51D5" w:rsidP="002E51D5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=================================================================</w:t>
      </w:r>
    </w:p>
    <w:p w:rsidR="002E51D5" w:rsidRDefault="002E51D5" w:rsidP="002E51D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ПОСТАНОВЛЕНИЕ</w:t>
      </w:r>
    </w:p>
    <w:p w:rsidR="002E51D5" w:rsidRDefault="002E51D5" w:rsidP="002E51D5">
      <w:pPr>
        <w:jc w:val="center"/>
        <w:rPr>
          <w:rFonts w:ascii="Arial" w:hAnsi="Arial" w:cs="Arial"/>
          <w:szCs w:val="24"/>
        </w:rPr>
      </w:pPr>
    </w:p>
    <w:p w:rsidR="002E51D5" w:rsidRPr="00047426" w:rsidRDefault="00047426" w:rsidP="002E51D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от 11.11.2021г.</w:t>
      </w:r>
      <w:r w:rsidR="002E51D5" w:rsidRPr="00047426">
        <w:rPr>
          <w:rFonts w:ascii="Arial" w:hAnsi="Arial" w:cs="Arial"/>
          <w:szCs w:val="24"/>
        </w:rPr>
        <w:t xml:space="preserve">   № </w:t>
      </w:r>
      <w:r>
        <w:rPr>
          <w:rFonts w:ascii="Arial" w:hAnsi="Arial" w:cs="Arial"/>
          <w:szCs w:val="24"/>
        </w:rPr>
        <w:t>43</w:t>
      </w:r>
      <w:r w:rsidR="002E51D5" w:rsidRPr="00047426">
        <w:rPr>
          <w:rFonts w:ascii="Arial" w:hAnsi="Arial" w:cs="Arial"/>
          <w:b/>
          <w:szCs w:val="24"/>
        </w:rPr>
        <w:t xml:space="preserve">                 </w:t>
      </w:r>
    </w:p>
    <w:p w:rsidR="002E51D5" w:rsidRDefault="002E51D5">
      <w:pPr>
        <w:ind w:right="3544"/>
        <w:jc w:val="both"/>
        <w:rPr>
          <w:rFonts w:ascii="Arial" w:hAnsi="Arial" w:cs="Arial"/>
          <w:b/>
          <w:szCs w:val="24"/>
        </w:rPr>
      </w:pPr>
    </w:p>
    <w:p w:rsidR="000576D5" w:rsidRPr="00C057D7" w:rsidRDefault="009073DD" w:rsidP="002E51D5">
      <w:pPr>
        <w:ind w:right="710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DD3B27" w:rsidRPr="00C057D7">
        <w:rPr>
          <w:rFonts w:ascii="Arial" w:hAnsi="Arial" w:cs="Arial"/>
          <w:b/>
          <w:szCs w:val="24"/>
        </w:rPr>
        <w:t xml:space="preserve"> в сфере благоустройства</w:t>
      </w:r>
      <w:r w:rsidRPr="00C057D7">
        <w:rPr>
          <w:rFonts w:ascii="Arial" w:hAnsi="Arial" w:cs="Arial"/>
          <w:b/>
          <w:szCs w:val="24"/>
        </w:rPr>
        <w:t xml:space="preserve"> на территории </w:t>
      </w:r>
      <w:r w:rsidR="002E51D5">
        <w:rPr>
          <w:rFonts w:ascii="Arial" w:hAnsi="Arial" w:cs="Arial"/>
          <w:b/>
          <w:szCs w:val="24"/>
        </w:rPr>
        <w:t>Большебабинского</w:t>
      </w:r>
      <w:r w:rsidR="00DD3B27" w:rsidRPr="00C057D7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</w:t>
      </w:r>
      <w:r w:rsidRPr="00C057D7">
        <w:rPr>
          <w:rFonts w:ascii="Arial" w:hAnsi="Arial" w:cs="Arial"/>
          <w:b/>
          <w:szCs w:val="24"/>
        </w:rPr>
        <w:t xml:space="preserve"> на 2022 год</w:t>
      </w:r>
    </w:p>
    <w:p w:rsidR="000576D5" w:rsidRPr="00C057D7" w:rsidRDefault="000576D5">
      <w:pPr>
        <w:ind w:right="3544"/>
        <w:jc w:val="both"/>
        <w:rPr>
          <w:rFonts w:ascii="Arial" w:hAnsi="Arial" w:cs="Arial"/>
          <w:szCs w:val="24"/>
        </w:rPr>
      </w:pPr>
    </w:p>
    <w:p w:rsidR="00DD3B27" w:rsidRPr="00C057D7" w:rsidRDefault="009073DD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C057D7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C057D7">
        <w:rPr>
          <w:rFonts w:ascii="Arial" w:hAnsi="Arial" w:cs="Arial"/>
          <w:szCs w:val="24"/>
        </w:rPr>
        <w:t xml:space="preserve"> Уставом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C057D7">
        <w:rPr>
          <w:rFonts w:ascii="Arial" w:hAnsi="Arial" w:cs="Arial"/>
          <w:szCs w:val="24"/>
        </w:rPr>
        <w:t xml:space="preserve">, администрация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</w:p>
    <w:p w:rsidR="000576D5" w:rsidRPr="00C057D7" w:rsidRDefault="00DD3B27">
      <w:pPr>
        <w:ind w:firstLine="709"/>
        <w:jc w:val="both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постановляет:</w:t>
      </w:r>
    </w:p>
    <w:p w:rsidR="000576D5" w:rsidRPr="00C057D7" w:rsidRDefault="000576D5">
      <w:pPr>
        <w:rPr>
          <w:rFonts w:ascii="Arial" w:hAnsi="Arial" w:cs="Arial"/>
          <w:szCs w:val="24"/>
        </w:rPr>
      </w:pPr>
    </w:p>
    <w:p w:rsidR="000576D5" w:rsidRPr="00C057D7" w:rsidRDefault="009073DD">
      <w:pPr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 контроля</w:t>
      </w:r>
      <w:r w:rsidR="00DD3B27" w:rsidRPr="00C057D7">
        <w:rPr>
          <w:rFonts w:ascii="Arial" w:hAnsi="Arial" w:cs="Arial"/>
          <w:szCs w:val="24"/>
        </w:rPr>
        <w:t xml:space="preserve"> в сфере благоустройства</w:t>
      </w:r>
      <w:r w:rsidRPr="00C057D7">
        <w:rPr>
          <w:rFonts w:ascii="Arial" w:hAnsi="Arial" w:cs="Arial"/>
          <w:szCs w:val="24"/>
        </w:rPr>
        <w:t xml:space="preserve"> на территории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 </w:t>
      </w:r>
      <w:r w:rsidRPr="00C057D7">
        <w:rPr>
          <w:rFonts w:ascii="Arial" w:hAnsi="Arial" w:cs="Arial"/>
          <w:szCs w:val="24"/>
        </w:rPr>
        <w:t>на 2022 год согласно Приложению.</w:t>
      </w:r>
    </w:p>
    <w:p w:rsidR="000576D5" w:rsidRPr="00C057D7" w:rsidRDefault="009073DD">
      <w:pPr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2. </w:t>
      </w:r>
      <w:proofErr w:type="gramStart"/>
      <w:r w:rsidRPr="00C057D7">
        <w:rPr>
          <w:rFonts w:ascii="Arial" w:hAnsi="Arial" w:cs="Arial"/>
          <w:szCs w:val="24"/>
        </w:rPr>
        <w:t>Контроль за</w:t>
      </w:r>
      <w:proofErr w:type="gramEnd"/>
      <w:r w:rsidRPr="00C057D7">
        <w:rPr>
          <w:rFonts w:ascii="Arial" w:hAnsi="Arial" w:cs="Arial"/>
          <w:szCs w:val="24"/>
        </w:rPr>
        <w:t xml:space="preserve"> исполнением настоящего постановления </w:t>
      </w:r>
      <w:r w:rsidR="00DD3B27" w:rsidRPr="00C057D7">
        <w:rPr>
          <w:rFonts w:ascii="Arial" w:hAnsi="Arial" w:cs="Arial"/>
          <w:szCs w:val="24"/>
        </w:rPr>
        <w:t>оставляю за собой.</w:t>
      </w:r>
    </w:p>
    <w:p w:rsidR="000576D5" w:rsidRPr="00C057D7" w:rsidRDefault="009073DD">
      <w:pPr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3. Настоящее постановление вступает в силу с 1 января 2022 г. </w:t>
      </w:r>
    </w:p>
    <w:p w:rsidR="000576D5" w:rsidRPr="00C057D7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2E51D5" w:rsidRDefault="002E51D5" w:rsidP="00DD3B27">
      <w:pPr>
        <w:jc w:val="both"/>
        <w:rPr>
          <w:rFonts w:ascii="Arial" w:hAnsi="Arial" w:cs="Arial"/>
          <w:szCs w:val="24"/>
        </w:rPr>
      </w:pPr>
    </w:p>
    <w:p w:rsidR="000576D5" w:rsidRPr="00C057D7" w:rsidRDefault="009073DD" w:rsidP="00DD3B27">
      <w:pPr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Глава </w:t>
      </w:r>
      <w:r w:rsidR="002E51D5">
        <w:rPr>
          <w:rFonts w:ascii="Arial" w:hAnsi="Arial" w:cs="Arial"/>
          <w:szCs w:val="24"/>
        </w:rPr>
        <w:t>Большебабинского</w:t>
      </w:r>
    </w:p>
    <w:p w:rsidR="00DD3B27" w:rsidRPr="00C057D7" w:rsidRDefault="00DD3B27" w:rsidP="00DD3B27">
      <w:pPr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сельского поселения                                                  </w:t>
      </w:r>
      <w:r w:rsidR="002E51D5">
        <w:rPr>
          <w:rFonts w:ascii="Arial" w:hAnsi="Arial" w:cs="Arial"/>
          <w:szCs w:val="24"/>
        </w:rPr>
        <w:t xml:space="preserve">                              </w:t>
      </w:r>
      <w:r w:rsidRPr="00C057D7">
        <w:rPr>
          <w:rFonts w:ascii="Arial" w:hAnsi="Arial" w:cs="Arial"/>
          <w:szCs w:val="24"/>
        </w:rPr>
        <w:t xml:space="preserve">  </w:t>
      </w:r>
      <w:r w:rsidR="002E51D5">
        <w:rPr>
          <w:rFonts w:ascii="Arial" w:hAnsi="Arial" w:cs="Arial"/>
          <w:szCs w:val="24"/>
        </w:rPr>
        <w:t>И.Г.Романов</w:t>
      </w:r>
    </w:p>
    <w:p w:rsidR="000576D5" w:rsidRPr="00C057D7" w:rsidRDefault="000576D5">
      <w:pPr>
        <w:rPr>
          <w:rFonts w:ascii="Arial" w:hAnsi="Arial" w:cs="Arial"/>
          <w:szCs w:val="24"/>
        </w:rPr>
      </w:pPr>
    </w:p>
    <w:p w:rsidR="00C74D74" w:rsidRDefault="00C74D74" w:rsidP="00C74D74">
      <w:pPr>
        <w:rPr>
          <w:rFonts w:ascii="Arial" w:hAnsi="Arial" w:cs="Arial"/>
          <w:szCs w:val="24"/>
        </w:rPr>
      </w:pPr>
    </w:p>
    <w:p w:rsidR="00C74D74" w:rsidRDefault="00C74D74" w:rsidP="00C74D74">
      <w:pPr>
        <w:rPr>
          <w:rFonts w:ascii="Arial" w:hAnsi="Arial" w:cs="Arial"/>
          <w:szCs w:val="24"/>
        </w:rPr>
      </w:pPr>
    </w:p>
    <w:p w:rsidR="00C74D74" w:rsidRDefault="00C74D74" w:rsidP="00C74D74">
      <w:pPr>
        <w:rPr>
          <w:rFonts w:ascii="Arial" w:hAnsi="Arial" w:cs="Arial"/>
          <w:szCs w:val="24"/>
        </w:rPr>
      </w:pPr>
    </w:p>
    <w:p w:rsidR="00C74D74" w:rsidRDefault="00C74D74" w:rsidP="00C74D74">
      <w:pPr>
        <w:rPr>
          <w:rFonts w:ascii="Arial" w:hAnsi="Arial" w:cs="Arial"/>
          <w:szCs w:val="24"/>
        </w:rPr>
      </w:pPr>
    </w:p>
    <w:p w:rsidR="00C74D74" w:rsidRDefault="00C74D74" w:rsidP="00C74D74">
      <w:pPr>
        <w:rPr>
          <w:rFonts w:ascii="Arial" w:hAnsi="Arial" w:cs="Arial"/>
          <w:szCs w:val="24"/>
        </w:rPr>
      </w:pPr>
    </w:p>
    <w:p w:rsidR="00C74D74" w:rsidRDefault="00C74D74" w:rsidP="00C74D74">
      <w:pPr>
        <w:rPr>
          <w:rFonts w:ascii="Arial" w:hAnsi="Arial" w:cs="Arial"/>
          <w:szCs w:val="24"/>
        </w:rPr>
      </w:pPr>
    </w:p>
    <w:p w:rsidR="00C74D74" w:rsidRDefault="00C74D74" w:rsidP="00C74D74">
      <w:pPr>
        <w:rPr>
          <w:rFonts w:ascii="Arial" w:hAnsi="Arial" w:cs="Arial"/>
          <w:szCs w:val="24"/>
        </w:rPr>
      </w:pPr>
    </w:p>
    <w:p w:rsidR="00C74D74" w:rsidRDefault="00C74D74" w:rsidP="00C74D74">
      <w:pPr>
        <w:rPr>
          <w:rFonts w:ascii="Arial" w:hAnsi="Arial" w:cs="Arial"/>
          <w:szCs w:val="24"/>
        </w:rPr>
      </w:pPr>
    </w:p>
    <w:p w:rsidR="000576D5" w:rsidRPr="00C057D7" w:rsidRDefault="009073DD" w:rsidP="00C74D74">
      <w:pPr>
        <w:jc w:val="right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lastRenderedPageBreak/>
        <w:t>Приложение</w:t>
      </w:r>
    </w:p>
    <w:p w:rsidR="000576D5" w:rsidRPr="00C057D7" w:rsidRDefault="009073DD">
      <w:pPr>
        <w:jc w:val="right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к постановлению администрации</w:t>
      </w:r>
    </w:p>
    <w:p w:rsidR="000576D5" w:rsidRPr="00C057D7" w:rsidRDefault="002E51D5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</w:t>
      </w:r>
    </w:p>
    <w:p w:rsidR="00DD3B27" w:rsidRPr="00C057D7" w:rsidRDefault="00DD3B27">
      <w:pPr>
        <w:jc w:val="right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Алексеевского муниципального района</w:t>
      </w:r>
    </w:p>
    <w:p w:rsidR="000576D5" w:rsidRPr="00C057D7" w:rsidRDefault="00C74D74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11.11.2021г.</w:t>
      </w:r>
      <w:r w:rsidRPr="00047426">
        <w:rPr>
          <w:rFonts w:ascii="Arial" w:hAnsi="Arial" w:cs="Arial"/>
          <w:szCs w:val="24"/>
        </w:rPr>
        <w:t xml:space="preserve">   № </w:t>
      </w:r>
      <w:r>
        <w:rPr>
          <w:rFonts w:ascii="Arial" w:hAnsi="Arial" w:cs="Arial"/>
          <w:szCs w:val="24"/>
        </w:rPr>
        <w:t>43</w:t>
      </w:r>
    </w:p>
    <w:p w:rsidR="000576D5" w:rsidRPr="00C057D7" w:rsidRDefault="000576D5">
      <w:pPr>
        <w:jc w:val="right"/>
        <w:rPr>
          <w:rFonts w:ascii="Arial" w:hAnsi="Arial" w:cs="Arial"/>
          <w:szCs w:val="24"/>
        </w:rPr>
      </w:pPr>
    </w:p>
    <w:p w:rsidR="000576D5" w:rsidRPr="00C057D7" w:rsidRDefault="009073DD">
      <w:pPr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ПРОГРАММА</w:t>
      </w:r>
    </w:p>
    <w:p w:rsidR="000576D5" w:rsidRPr="00C057D7" w:rsidRDefault="009073DD">
      <w:pPr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профилактики рисков причинения вреда (ущерба) охраняемым законом ценностям при осуществлении муниципального  контроля</w:t>
      </w:r>
      <w:r w:rsidR="00DD3B27" w:rsidRPr="00C057D7">
        <w:rPr>
          <w:rFonts w:ascii="Arial" w:hAnsi="Arial" w:cs="Arial"/>
          <w:b/>
          <w:szCs w:val="24"/>
        </w:rPr>
        <w:t xml:space="preserve"> в сфере благоустройства</w:t>
      </w:r>
      <w:r w:rsidRPr="00C057D7">
        <w:rPr>
          <w:rFonts w:ascii="Arial" w:hAnsi="Arial" w:cs="Arial"/>
          <w:b/>
          <w:szCs w:val="24"/>
        </w:rPr>
        <w:t xml:space="preserve"> на территории </w:t>
      </w:r>
      <w:r w:rsidR="002E51D5">
        <w:rPr>
          <w:rFonts w:ascii="Arial" w:hAnsi="Arial" w:cs="Arial"/>
          <w:b/>
          <w:szCs w:val="24"/>
        </w:rPr>
        <w:t>Большебабинского</w:t>
      </w:r>
      <w:r w:rsidR="00DD3B27" w:rsidRPr="00C057D7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</w:t>
      </w:r>
      <w:r w:rsidRPr="00C057D7">
        <w:rPr>
          <w:rFonts w:ascii="Arial" w:hAnsi="Arial" w:cs="Arial"/>
          <w:b/>
          <w:szCs w:val="24"/>
        </w:rPr>
        <w:t xml:space="preserve"> на 2022 год</w:t>
      </w:r>
    </w:p>
    <w:p w:rsidR="000576D5" w:rsidRPr="00C057D7" w:rsidRDefault="000576D5">
      <w:pPr>
        <w:jc w:val="center"/>
        <w:rPr>
          <w:rFonts w:ascii="Arial" w:hAnsi="Arial" w:cs="Arial"/>
          <w:b/>
          <w:szCs w:val="24"/>
        </w:rPr>
      </w:pPr>
    </w:p>
    <w:p w:rsidR="000576D5" w:rsidRPr="00C057D7" w:rsidRDefault="009073DD">
      <w:pPr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1. Общие положения</w:t>
      </w:r>
    </w:p>
    <w:p w:rsidR="000576D5" w:rsidRPr="00C057D7" w:rsidRDefault="009073DD">
      <w:pPr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1.1. </w:t>
      </w:r>
      <w:proofErr w:type="gramStart"/>
      <w:r w:rsidRPr="00C057D7">
        <w:rPr>
          <w:rFonts w:ascii="Arial" w:hAnsi="Arial" w:cs="Arial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 контроля</w:t>
      </w:r>
      <w:r w:rsidR="00DD3B27" w:rsidRPr="00C057D7">
        <w:rPr>
          <w:rFonts w:ascii="Arial" w:hAnsi="Arial" w:cs="Arial"/>
          <w:szCs w:val="24"/>
        </w:rPr>
        <w:t xml:space="preserve"> в сфере благоустройства</w:t>
      </w:r>
      <w:r w:rsidRPr="00C057D7">
        <w:rPr>
          <w:rFonts w:ascii="Arial" w:hAnsi="Arial" w:cs="Arial"/>
          <w:szCs w:val="24"/>
        </w:rPr>
        <w:t xml:space="preserve"> на территории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C057D7">
        <w:rPr>
          <w:rFonts w:ascii="Arial" w:hAnsi="Arial" w:cs="Arial"/>
          <w:szCs w:val="24"/>
        </w:rPr>
        <w:t xml:space="preserve"> на 2022 год (далее - Программа профилактики) разработана для организации проведения в 2022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</w:t>
      </w:r>
      <w:proofErr w:type="gramEnd"/>
      <w:r w:rsidRPr="00C057D7">
        <w:rPr>
          <w:rFonts w:ascii="Arial" w:hAnsi="Arial" w:cs="Arial"/>
          <w:szCs w:val="24"/>
        </w:rPr>
        <w:t xml:space="preserve"> актами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C057D7">
        <w:rPr>
          <w:rFonts w:ascii="Arial" w:hAnsi="Arial" w:cs="Arial"/>
          <w:szCs w:val="24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C057D7" w:rsidRDefault="009073DD">
      <w:pPr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1.2. Программа профилактики реализуется в 2022 году и состоит из </w:t>
      </w:r>
      <w:r w:rsidRPr="00C057D7">
        <w:rPr>
          <w:rStyle w:val="1"/>
          <w:rFonts w:ascii="Arial" w:hAnsi="Arial" w:cs="Arial"/>
          <w:szCs w:val="24"/>
        </w:rPr>
        <w:t>следующих разделов:</w:t>
      </w:r>
    </w:p>
    <w:p w:rsidR="000576D5" w:rsidRPr="00C057D7" w:rsidRDefault="009073DD">
      <w:pPr>
        <w:ind w:firstLine="709"/>
        <w:jc w:val="both"/>
        <w:rPr>
          <w:rFonts w:ascii="Arial" w:hAnsi="Arial" w:cs="Arial"/>
          <w:szCs w:val="24"/>
        </w:rPr>
      </w:pPr>
      <w:r w:rsidRPr="00C057D7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C057D7">
        <w:rPr>
          <w:rFonts w:ascii="Arial" w:hAnsi="Arial" w:cs="Arial"/>
          <w:szCs w:val="24"/>
        </w:rPr>
        <w:t xml:space="preserve"> (далее - аналитическая часть);</w:t>
      </w:r>
    </w:p>
    <w:p w:rsidR="000576D5" w:rsidRPr="00C057D7" w:rsidRDefault="009073DD">
      <w:pPr>
        <w:ind w:firstLine="709"/>
        <w:jc w:val="both"/>
        <w:rPr>
          <w:rFonts w:ascii="Arial" w:hAnsi="Arial" w:cs="Arial"/>
          <w:szCs w:val="24"/>
        </w:rPr>
      </w:pPr>
      <w:r w:rsidRPr="00C057D7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0576D5" w:rsidRPr="00C057D7" w:rsidRDefault="009073DD">
      <w:pPr>
        <w:ind w:firstLine="709"/>
        <w:jc w:val="both"/>
        <w:rPr>
          <w:rFonts w:ascii="Arial" w:hAnsi="Arial" w:cs="Arial"/>
          <w:szCs w:val="24"/>
        </w:rPr>
      </w:pPr>
      <w:r w:rsidRPr="00C057D7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0576D5" w:rsidRPr="00C057D7" w:rsidRDefault="009073DD">
      <w:pPr>
        <w:ind w:firstLine="709"/>
        <w:jc w:val="both"/>
        <w:rPr>
          <w:rFonts w:ascii="Arial" w:hAnsi="Arial" w:cs="Arial"/>
          <w:szCs w:val="24"/>
        </w:rPr>
      </w:pPr>
      <w:r w:rsidRPr="00C057D7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0576D5" w:rsidRPr="00C057D7" w:rsidRDefault="000576D5">
      <w:pPr>
        <w:jc w:val="both"/>
        <w:rPr>
          <w:rFonts w:ascii="Arial" w:hAnsi="Arial" w:cs="Arial"/>
          <w:szCs w:val="24"/>
        </w:rPr>
      </w:pPr>
    </w:p>
    <w:p w:rsidR="000576D5" w:rsidRPr="00C057D7" w:rsidRDefault="009073DD">
      <w:pPr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2. Аналитическая часть</w:t>
      </w:r>
    </w:p>
    <w:p w:rsidR="00DD3B27" w:rsidRPr="00C057D7" w:rsidRDefault="009073DD">
      <w:pPr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Ранее муниципальный контроль </w:t>
      </w:r>
      <w:r w:rsidR="00DD3B27" w:rsidRPr="00C057D7">
        <w:rPr>
          <w:rFonts w:ascii="Arial" w:hAnsi="Arial" w:cs="Arial"/>
          <w:szCs w:val="24"/>
        </w:rPr>
        <w:t>в сфере благоустройства</w:t>
      </w:r>
      <w:r w:rsidRPr="00C057D7">
        <w:rPr>
          <w:rFonts w:ascii="Arial" w:hAnsi="Arial" w:cs="Arial"/>
          <w:szCs w:val="24"/>
        </w:rPr>
        <w:t xml:space="preserve"> на территории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</w:p>
    <w:p w:rsidR="000576D5" w:rsidRPr="00C057D7" w:rsidRDefault="009073DD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C057D7">
        <w:rPr>
          <w:rFonts w:ascii="Arial" w:hAnsi="Arial" w:cs="Arial"/>
          <w:szCs w:val="24"/>
        </w:rPr>
        <w:t xml:space="preserve"> не осуществлялся, в </w:t>
      </w:r>
      <w:proofErr w:type="gramStart"/>
      <w:r w:rsidRPr="00C057D7">
        <w:rPr>
          <w:rFonts w:ascii="Arial" w:hAnsi="Arial" w:cs="Arial"/>
          <w:szCs w:val="24"/>
        </w:rPr>
        <w:t>связи</w:t>
      </w:r>
      <w:proofErr w:type="gramEnd"/>
      <w:r w:rsidRPr="00C057D7">
        <w:rPr>
          <w:rFonts w:ascii="Arial" w:hAnsi="Arial" w:cs="Arial"/>
          <w:szCs w:val="24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C057D7">
        <w:rPr>
          <w:rFonts w:ascii="Arial" w:hAnsi="Arial" w:cs="Arial"/>
          <w:i/>
          <w:szCs w:val="24"/>
        </w:rPr>
        <w:t>.".</w:t>
      </w:r>
    </w:p>
    <w:p w:rsidR="000576D5" w:rsidRPr="00C057D7" w:rsidRDefault="000576D5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C74D74" w:rsidRDefault="00C74D74">
      <w:pPr>
        <w:jc w:val="center"/>
        <w:rPr>
          <w:rFonts w:ascii="Arial" w:hAnsi="Arial" w:cs="Arial"/>
          <w:b/>
          <w:szCs w:val="24"/>
        </w:rPr>
      </w:pPr>
    </w:p>
    <w:p w:rsidR="000576D5" w:rsidRPr="00C057D7" w:rsidRDefault="009073DD">
      <w:pPr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lastRenderedPageBreak/>
        <w:t>3. Цели и задачи реализации программы профилактики</w:t>
      </w:r>
    </w:p>
    <w:p w:rsidR="000576D5" w:rsidRPr="00C057D7" w:rsidRDefault="009073DD">
      <w:pPr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3.1. Целями Программы профилактики являются:</w:t>
      </w:r>
    </w:p>
    <w:p w:rsidR="000576D5" w:rsidRPr="00C057D7" w:rsidRDefault="009073DD">
      <w:pPr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C057D7">
        <w:rPr>
          <w:rFonts w:ascii="Arial" w:hAnsi="Arial" w:cs="Arial"/>
          <w:szCs w:val="24"/>
        </w:rPr>
        <w:t>нарушений</w:t>
      </w:r>
      <w:proofErr w:type="gramEnd"/>
      <w:r w:rsidRPr="00C057D7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C057D7" w:rsidRDefault="009073DD">
      <w:pPr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0576D5" w:rsidRPr="00C057D7" w:rsidRDefault="009073DD">
      <w:pPr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0576D5" w:rsidRPr="00C057D7" w:rsidRDefault="009073DD">
      <w:pPr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0576D5" w:rsidRPr="00C057D7" w:rsidRDefault="009073DD">
      <w:pPr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0576D5" w:rsidRPr="00C057D7" w:rsidRDefault="009073DD">
      <w:pPr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0576D5" w:rsidRPr="00C057D7" w:rsidRDefault="009073DD">
      <w:pPr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C057D7" w:rsidRDefault="009073DD">
      <w:pPr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0576D5" w:rsidRPr="00C057D7" w:rsidRDefault="000576D5">
      <w:pPr>
        <w:jc w:val="both"/>
        <w:rPr>
          <w:rFonts w:ascii="Arial" w:hAnsi="Arial" w:cs="Arial"/>
          <w:szCs w:val="24"/>
        </w:rPr>
      </w:pPr>
    </w:p>
    <w:p w:rsidR="000576D5" w:rsidRPr="00C057D7" w:rsidRDefault="009073DD">
      <w:pPr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0576D5" w:rsidRPr="00C057D7" w:rsidRDefault="009073DD">
      <w:pPr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C057D7" w:rsidRDefault="000576D5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3870"/>
        <w:gridCol w:w="3086"/>
        <w:gridCol w:w="2421"/>
      </w:tblGrid>
      <w:tr w:rsidR="000576D5" w:rsidRPr="002E51D5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>
            <w:pPr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C74D74">
            <w:pPr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>
            <w:pPr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C74D74">
            <w:pPr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0576D5" w:rsidRPr="002E51D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>
            <w:pPr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>
            <w:pPr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>
            <w:pPr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854E95">
            <w:pPr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2E51D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>
            <w:pPr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>
            <w:pPr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C74D74">
            <w:pPr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854E95">
            <w:pPr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2E51D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DD3B27">
            <w:pPr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>
            <w:pPr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>
            <w:pPr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 xml:space="preserve">По мере поступления сведений  о готовящихся нарушениях обязательных требований или </w:t>
            </w:r>
            <w:r w:rsidRPr="002E51D5">
              <w:rPr>
                <w:rFonts w:ascii="Arial" w:hAnsi="Arial" w:cs="Arial"/>
                <w:szCs w:val="24"/>
              </w:rPr>
              <w:lastRenderedPageBreak/>
              <w:t>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854E95">
            <w:pPr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</w:t>
            </w: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lastRenderedPageBreak/>
              <w:t xml:space="preserve">осуществление муниципального контроля  </w:t>
            </w:r>
          </w:p>
        </w:tc>
      </w:tr>
      <w:tr w:rsidR="000576D5" w:rsidRPr="002E51D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DD3B27">
            <w:pPr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lastRenderedPageBreak/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>
            <w:pPr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>
            <w:pPr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854E95">
            <w:pPr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2E51D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DD3B27">
            <w:pPr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>
            <w:pPr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>
            <w:pPr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___ квартал / месяц</w:t>
            </w:r>
            <w:r w:rsidRPr="002E51D5">
              <w:rPr>
                <w:rFonts w:ascii="Arial" w:hAnsi="Arial" w:cs="Arial"/>
                <w:szCs w:val="24"/>
                <w:vertAlign w:val="superscript"/>
              </w:rPr>
              <w:footnoteReference w:id="1"/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854E95">
            <w:pPr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576D5" w:rsidRPr="002E51D5" w:rsidRDefault="000576D5">
      <w:pPr>
        <w:jc w:val="both"/>
        <w:rPr>
          <w:rFonts w:ascii="Arial" w:hAnsi="Arial" w:cs="Arial"/>
          <w:szCs w:val="24"/>
        </w:rPr>
      </w:pPr>
    </w:p>
    <w:p w:rsidR="00854E95" w:rsidRPr="002E51D5" w:rsidRDefault="00854E95" w:rsidP="00854E9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 xml:space="preserve">4.2. </w:t>
      </w:r>
      <w:r w:rsidRPr="002E51D5">
        <w:rPr>
          <w:rFonts w:ascii="Arial" w:hAnsi="Arial" w:cs="Arial"/>
          <w:i/>
          <w:color w:val="FB290D"/>
          <w:szCs w:val="24"/>
        </w:rPr>
        <w:t xml:space="preserve"> </w:t>
      </w:r>
      <w:r w:rsidRPr="002E51D5">
        <w:rPr>
          <w:rFonts w:ascii="Arial" w:hAnsi="Arial" w:cs="Arial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854E95" w:rsidRPr="002E51D5" w:rsidRDefault="00854E95" w:rsidP="00854E95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1) порядка проведения контрольных мероприятий;</w:t>
      </w:r>
    </w:p>
    <w:p w:rsidR="00854E95" w:rsidRPr="002E51D5" w:rsidRDefault="00854E95" w:rsidP="00854E95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2) периодичности проведения контрольных мероприятий;</w:t>
      </w:r>
    </w:p>
    <w:p w:rsidR="00854E95" w:rsidRPr="002E51D5" w:rsidRDefault="00854E95" w:rsidP="00854E95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3) порядка принятия решений по итогам контрольных мероприятий;</w:t>
      </w:r>
    </w:p>
    <w:p w:rsidR="00854E95" w:rsidRPr="002E51D5" w:rsidRDefault="00854E95" w:rsidP="00854E95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4) порядка обжалования решений Контрольного органа.</w:t>
      </w:r>
    </w:p>
    <w:p w:rsidR="00854E95" w:rsidRPr="002E51D5" w:rsidRDefault="00854E95" w:rsidP="00854E95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E51D5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:rsidR="00854E95" w:rsidRPr="002E51D5" w:rsidRDefault="00854E95" w:rsidP="00854E9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 xml:space="preserve">1) в виде устных разъяснений по телефону, посредством </w:t>
      </w:r>
      <w:proofErr w:type="spellStart"/>
      <w:r w:rsidRPr="002E51D5">
        <w:rPr>
          <w:rFonts w:ascii="Arial" w:hAnsi="Arial" w:cs="Arial"/>
          <w:szCs w:val="24"/>
        </w:rPr>
        <w:t>видео-конференц-связи</w:t>
      </w:r>
      <w:proofErr w:type="spellEnd"/>
      <w:r w:rsidRPr="002E51D5">
        <w:rPr>
          <w:rFonts w:ascii="Arial" w:hAnsi="Arial" w:cs="Arial"/>
          <w:szCs w:val="24"/>
        </w:rPr>
        <w:t>, на личном приеме либо в ходе проведения профилактического мероприятия, контрольного мероприятия;</w:t>
      </w:r>
    </w:p>
    <w:p w:rsidR="00854E95" w:rsidRPr="002E51D5" w:rsidRDefault="00854E95" w:rsidP="00854E9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2E51D5">
        <w:rPr>
          <w:rFonts w:ascii="Arial" w:hAnsi="Arial" w:cs="Arial"/>
          <w:color w:val="FF0000"/>
          <w:szCs w:val="24"/>
        </w:rPr>
        <w:t xml:space="preserve"> </w:t>
      </w:r>
      <w:r w:rsidRPr="002E51D5">
        <w:rPr>
          <w:rFonts w:ascii="Arial" w:hAnsi="Arial" w:cs="Arial"/>
          <w:szCs w:val="24"/>
        </w:rPr>
        <w:t xml:space="preserve">однотипных обращений) контролируемых лиц и их представителей, подписанного уполномоченным должностным лицом </w:t>
      </w:r>
      <w:r w:rsidRPr="002E51D5">
        <w:rPr>
          <w:rFonts w:ascii="Arial" w:hAnsi="Arial" w:cs="Arial"/>
          <w:szCs w:val="24"/>
        </w:rPr>
        <w:lastRenderedPageBreak/>
        <w:t>Контрольного органа.</w:t>
      </w:r>
    </w:p>
    <w:p w:rsidR="00854E95" w:rsidRPr="002E51D5" w:rsidRDefault="00854E95" w:rsidP="00854E95">
      <w:pPr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854E95" w:rsidRPr="002E51D5" w:rsidRDefault="00854E95" w:rsidP="00854E95">
      <w:pPr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854E95" w:rsidRPr="002E51D5" w:rsidRDefault="00854E95" w:rsidP="00854E9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854E95" w:rsidRPr="002E51D5" w:rsidRDefault="00854E95" w:rsidP="00854E9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854E95" w:rsidRPr="002E51D5" w:rsidRDefault="00854E95" w:rsidP="00854E9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1) порядок обжалования решений Контрольного органа.</w:t>
      </w:r>
    </w:p>
    <w:p w:rsidR="00854E95" w:rsidRPr="002E51D5" w:rsidRDefault="00854E95" w:rsidP="00854E9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2E51D5">
          <w:rPr>
            <w:rFonts w:ascii="Arial" w:hAnsi="Arial" w:cs="Arial"/>
            <w:szCs w:val="24"/>
          </w:rPr>
          <w:t>законом</w:t>
        </w:r>
      </w:hyperlink>
      <w:r w:rsidRPr="002E51D5">
        <w:rPr>
          <w:rFonts w:ascii="Arial" w:hAnsi="Arial" w:cs="Arial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854E95" w:rsidRPr="002E51D5" w:rsidRDefault="00854E95" w:rsidP="00854E95">
      <w:pPr>
        <w:jc w:val="both"/>
        <w:rPr>
          <w:rFonts w:ascii="Arial" w:hAnsi="Arial" w:cs="Arial"/>
          <w:szCs w:val="24"/>
        </w:rPr>
      </w:pPr>
    </w:p>
    <w:p w:rsidR="00854E95" w:rsidRPr="002E51D5" w:rsidRDefault="00854E95" w:rsidP="00854E95">
      <w:pPr>
        <w:jc w:val="center"/>
        <w:rPr>
          <w:rFonts w:ascii="Arial" w:hAnsi="Arial" w:cs="Arial"/>
          <w:b/>
          <w:szCs w:val="24"/>
        </w:rPr>
      </w:pPr>
      <w:r w:rsidRPr="002E51D5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2E51D5">
        <w:rPr>
          <w:rFonts w:ascii="Arial" w:hAnsi="Arial" w:cs="Arial"/>
          <w:szCs w:val="24"/>
        </w:rPr>
        <w:br/>
      </w:r>
      <w:r w:rsidRPr="002E51D5">
        <w:rPr>
          <w:rFonts w:ascii="Arial" w:hAnsi="Arial" w:cs="Arial"/>
          <w:b/>
          <w:szCs w:val="24"/>
        </w:rPr>
        <w:t>Программы профилактики</w:t>
      </w:r>
    </w:p>
    <w:p w:rsidR="00854E95" w:rsidRPr="002E51D5" w:rsidRDefault="00854E95" w:rsidP="00854E95">
      <w:pPr>
        <w:ind w:firstLine="709"/>
        <w:jc w:val="both"/>
        <w:rPr>
          <w:rFonts w:ascii="Arial" w:hAnsi="Arial" w:cs="Arial"/>
          <w:szCs w:val="24"/>
        </w:rPr>
      </w:pPr>
    </w:p>
    <w:p w:rsidR="00854E95" w:rsidRPr="002E51D5" w:rsidRDefault="00854E95" w:rsidP="00854E95">
      <w:pPr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854E95" w:rsidRPr="002E51D5" w:rsidRDefault="00854E95" w:rsidP="00854E95">
      <w:pPr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854E95" w:rsidRPr="002E51D5" w:rsidRDefault="00854E95" w:rsidP="00854E95">
      <w:pPr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854E95" w:rsidRPr="002E51D5" w:rsidRDefault="00854E95" w:rsidP="00854E95">
      <w:pPr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1. Количество выданных предписаний;</w:t>
      </w:r>
    </w:p>
    <w:p w:rsidR="00854E95" w:rsidRPr="002E51D5" w:rsidRDefault="00854E95" w:rsidP="00854E95">
      <w:pPr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854E95" w:rsidRPr="002E51D5" w:rsidRDefault="00854E95" w:rsidP="00854E95">
      <w:pPr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854E95" w:rsidRPr="002E51D5" w:rsidRDefault="00854E95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2E51D5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854E95" w:rsidRPr="002E51D5" w:rsidRDefault="00854E95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2E51D5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854E95" w:rsidRPr="002E51D5" w:rsidRDefault="00854E95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2E51D5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:rsidR="00854E95" w:rsidRPr="002E51D5" w:rsidRDefault="00854E95" w:rsidP="00854E95">
      <w:pPr>
        <w:jc w:val="both"/>
        <w:rPr>
          <w:rFonts w:ascii="Arial" w:hAnsi="Arial" w:cs="Arial"/>
          <w:szCs w:val="24"/>
        </w:rPr>
      </w:pPr>
    </w:p>
    <w:p w:rsidR="000576D5" w:rsidRPr="002E51D5" w:rsidRDefault="000576D5" w:rsidP="00854E95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sectPr w:rsidR="000576D5" w:rsidRPr="002E51D5" w:rsidSect="00C74D74">
      <w:pgSz w:w="11908" w:h="16848"/>
      <w:pgMar w:top="1134" w:right="709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865" w:rsidRDefault="005E6865">
      <w:pPr>
        <w:spacing w:line="240" w:lineRule="auto"/>
      </w:pPr>
      <w:r>
        <w:separator/>
      </w:r>
    </w:p>
  </w:endnote>
  <w:endnote w:type="continuationSeparator" w:id="0">
    <w:p w:rsidR="005E6865" w:rsidRDefault="005E6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865" w:rsidRDefault="005E6865">
      <w:pPr>
        <w:spacing w:line="240" w:lineRule="auto"/>
      </w:pPr>
      <w:r>
        <w:separator/>
      </w:r>
    </w:p>
  </w:footnote>
  <w:footnote w:type="continuationSeparator" w:id="0">
    <w:p w:rsidR="005E6865" w:rsidRDefault="005E6865">
      <w:pPr>
        <w:spacing w:line="240" w:lineRule="auto"/>
      </w:pPr>
      <w:r>
        <w:continuationSeparator/>
      </w:r>
    </w:p>
  </w:footnote>
  <w:footnote w:id="1">
    <w:p w:rsidR="000576D5" w:rsidRDefault="009073DD">
      <w:pPr>
        <w:pStyle w:val="Footnote"/>
        <w:jc w:val="both"/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В программе профилактики указываются периоды (месяц, квартал), в которых подлежат проведению обязательные профилактические визиты.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6D5"/>
    <w:rsid w:val="00047426"/>
    <w:rsid w:val="000576D5"/>
    <w:rsid w:val="002B06C5"/>
    <w:rsid w:val="002E51D5"/>
    <w:rsid w:val="0046132F"/>
    <w:rsid w:val="005E6865"/>
    <w:rsid w:val="00697952"/>
    <w:rsid w:val="008113BA"/>
    <w:rsid w:val="00854E95"/>
    <w:rsid w:val="009073DD"/>
    <w:rsid w:val="009E6159"/>
    <w:rsid w:val="00C057D7"/>
    <w:rsid w:val="00C74D74"/>
    <w:rsid w:val="00DD3B27"/>
    <w:rsid w:val="00F52009"/>
    <w:rsid w:val="00FA50A4"/>
    <w:rsid w:val="00FE1CD3"/>
    <w:rsid w:val="00FE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E6159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9E6159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9E6159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9E6159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9E6159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E6159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E6159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9E6159"/>
    <w:pPr>
      <w:ind w:left="200"/>
    </w:pPr>
  </w:style>
  <w:style w:type="character" w:customStyle="1" w:styleId="22">
    <w:name w:val="Оглавление 2 Знак"/>
    <w:link w:val="21"/>
    <w:rsid w:val="009E6159"/>
  </w:style>
  <w:style w:type="paragraph" w:styleId="41">
    <w:name w:val="toc 4"/>
    <w:next w:val="a"/>
    <w:link w:val="42"/>
    <w:uiPriority w:val="39"/>
    <w:rsid w:val="009E6159"/>
    <w:pPr>
      <w:ind w:left="600"/>
    </w:pPr>
  </w:style>
  <w:style w:type="character" w:customStyle="1" w:styleId="42">
    <w:name w:val="Оглавление 4 Знак"/>
    <w:link w:val="41"/>
    <w:rsid w:val="009E6159"/>
  </w:style>
  <w:style w:type="paragraph" w:styleId="6">
    <w:name w:val="toc 6"/>
    <w:next w:val="a"/>
    <w:link w:val="60"/>
    <w:uiPriority w:val="39"/>
    <w:rsid w:val="009E6159"/>
    <w:pPr>
      <w:ind w:left="1000"/>
    </w:pPr>
  </w:style>
  <w:style w:type="character" w:customStyle="1" w:styleId="60">
    <w:name w:val="Оглавление 6 Знак"/>
    <w:link w:val="6"/>
    <w:rsid w:val="009E6159"/>
  </w:style>
  <w:style w:type="paragraph" w:styleId="7">
    <w:name w:val="toc 7"/>
    <w:next w:val="a"/>
    <w:link w:val="70"/>
    <w:uiPriority w:val="39"/>
    <w:rsid w:val="009E6159"/>
    <w:pPr>
      <w:ind w:left="1200"/>
    </w:pPr>
  </w:style>
  <w:style w:type="character" w:customStyle="1" w:styleId="70">
    <w:name w:val="Оглавление 7 Знак"/>
    <w:link w:val="7"/>
    <w:rsid w:val="009E6159"/>
  </w:style>
  <w:style w:type="character" w:customStyle="1" w:styleId="30">
    <w:name w:val="Заголовок 3 Знак"/>
    <w:link w:val="3"/>
    <w:rsid w:val="009E6159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9E6159"/>
    <w:pPr>
      <w:ind w:left="400"/>
    </w:pPr>
  </w:style>
  <w:style w:type="character" w:customStyle="1" w:styleId="32">
    <w:name w:val="Оглавление 3 Знак"/>
    <w:link w:val="31"/>
    <w:rsid w:val="009E6159"/>
  </w:style>
  <w:style w:type="character" w:customStyle="1" w:styleId="50">
    <w:name w:val="Заголовок 5 Знак"/>
    <w:link w:val="5"/>
    <w:rsid w:val="009E615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9E6159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9E6159"/>
    <w:rPr>
      <w:color w:val="0000FF"/>
      <w:u w:val="single"/>
    </w:rPr>
  </w:style>
  <w:style w:type="character" w:styleId="a3">
    <w:name w:val="Hyperlink"/>
    <w:link w:val="12"/>
    <w:rsid w:val="009E6159"/>
    <w:rPr>
      <w:color w:val="0000FF"/>
      <w:u w:val="single"/>
    </w:rPr>
  </w:style>
  <w:style w:type="paragraph" w:customStyle="1" w:styleId="Footnote">
    <w:name w:val="Footnote"/>
    <w:link w:val="Footnote0"/>
    <w:rsid w:val="009E6159"/>
    <w:rPr>
      <w:sz w:val="22"/>
    </w:rPr>
  </w:style>
  <w:style w:type="character" w:customStyle="1" w:styleId="Footnote0">
    <w:name w:val="Footnote"/>
    <w:link w:val="Footnote"/>
    <w:rsid w:val="009E615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E6159"/>
    <w:rPr>
      <w:b/>
    </w:rPr>
  </w:style>
  <w:style w:type="character" w:customStyle="1" w:styleId="14">
    <w:name w:val="Оглавление 1 Знак"/>
    <w:link w:val="13"/>
    <w:rsid w:val="009E615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E6159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9E615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E6159"/>
    <w:pPr>
      <w:ind w:left="1600"/>
    </w:pPr>
  </w:style>
  <w:style w:type="character" w:customStyle="1" w:styleId="90">
    <w:name w:val="Оглавление 9 Знак"/>
    <w:link w:val="9"/>
    <w:rsid w:val="009E6159"/>
  </w:style>
  <w:style w:type="paragraph" w:styleId="8">
    <w:name w:val="toc 8"/>
    <w:next w:val="a"/>
    <w:link w:val="80"/>
    <w:uiPriority w:val="39"/>
    <w:rsid w:val="009E6159"/>
    <w:pPr>
      <w:ind w:left="1400"/>
    </w:pPr>
  </w:style>
  <w:style w:type="character" w:customStyle="1" w:styleId="80">
    <w:name w:val="Оглавление 8 Знак"/>
    <w:link w:val="8"/>
    <w:rsid w:val="009E6159"/>
  </w:style>
  <w:style w:type="paragraph" w:styleId="51">
    <w:name w:val="toc 5"/>
    <w:next w:val="a"/>
    <w:link w:val="52"/>
    <w:uiPriority w:val="39"/>
    <w:rsid w:val="009E6159"/>
    <w:pPr>
      <w:ind w:left="800"/>
    </w:pPr>
  </w:style>
  <w:style w:type="character" w:customStyle="1" w:styleId="52">
    <w:name w:val="Оглавление 5 Знак"/>
    <w:link w:val="51"/>
    <w:rsid w:val="009E6159"/>
  </w:style>
  <w:style w:type="paragraph" w:styleId="a4">
    <w:name w:val="Subtitle"/>
    <w:next w:val="a"/>
    <w:link w:val="a5"/>
    <w:uiPriority w:val="11"/>
    <w:qFormat/>
    <w:rsid w:val="009E6159"/>
    <w:rPr>
      <w:i/>
      <w:color w:val="616161"/>
    </w:rPr>
  </w:style>
  <w:style w:type="character" w:customStyle="1" w:styleId="a5">
    <w:name w:val="Подзаголовок Знак"/>
    <w:link w:val="a4"/>
    <w:rsid w:val="009E615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E6159"/>
    <w:pPr>
      <w:ind w:left="1800"/>
    </w:pPr>
  </w:style>
  <w:style w:type="character" w:customStyle="1" w:styleId="toc100">
    <w:name w:val="toc 10"/>
    <w:link w:val="toc10"/>
    <w:rsid w:val="009E6159"/>
  </w:style>
  <w:style w:type="paragraph" w:styleId="a6">
    <w:name w:val="Title"/>
    <w:next w:val="a"/>
    <w:link w:val="a7"/>
    <w:uiPriority w:val="10"/>
    <w:qFormat/>
    <w:rsid w:val="009E6159"/>
    <w:rPr>
      <w:b/>
      <w:sz w:val="52"/>
    </w:rPr>
  </w:style>
  <w:style w:type="character" w:customStyle="1" w:styleId="a7">
    <w:name w:val="Название Знак"/>
    <w:link w:val="a6"/>
    <w:rsid w:val="009E615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E615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9E6159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1"/>
    <w:qFormat/>
    <w:rsid w:val="00C057D7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C057D7"/>
    <w:rPr>
      <w:rFonts w:ascii="Times New Roman" w:hAnsi="Times New Roman"/>
      <w:color w:val="auto"/>
      <w:szCs w:val="22"/>
    </w:rPr>
  </w:style>
  <w:style w:type="paragraph" w:styleId="a8">
    <w:name w:val="List Paragraph"/>
    <w:basedOn w:val="a"/>
    <w:link w:val="a9"/>
    <w:rsid w:val="00C057D7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locked/>
    <w:rsid w:val="00C057D7"/>
    <w:rPr>
      <w:rFonts w:ascii="Arial" w:hAnsi="Arial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Бух</cp:lastModifiedBy>
  <cp:revision>12</cp:revision>
  <dcterms:created xsi:type="dcterms:W3CDTF">2021-09-22T13:13:00Z</dcterms:created>
  <dcterms:modified xsi:type="dcterms:W3CDTF">2021-11-24T10:24:00Z</dcterms:modified>
</cp:coreProperties>
</file>