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99" w:rsidRDefault="009C3699" w:rsidP="009C3699">
      <w:pPr>
        <w:spacing w:line="240" w:lineRule="auto"/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ПРОЕКТ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АДМИНИСТРАЦИЯ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БОЛЬШЕБАБИНСКОГО СЕЛЬСКОГО ПОСЕЛЕНИЯ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ВОЛГОГРАДСКОЙ ОБЛАСТИ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=================================================================</w:t>
      </w:r>
    </w:p>
    <w:p w:rsidR="002E51D5" w:rsidRDefault="002E51D5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ПОСТАНОВЛЕНИЕ</w:t>
      </w:r>
    </w:p>
    <w:p w:rsidR="002E51D5" w:rsidRDefault="002E51D5" w:rsidP="00E923F9">
      <w:pPr>
        <w:spacing w:line="240" w:lineRule="auto"/>
        <w:jc w:val="center"/>
        <w:rPr>
          <w:rFonts w:ascii="Arial" w:hAnsi="Arial" w:cs="Arial"/>
          <w:szCs w:val="24"/>
        </w:rPr>
      </w:pPr>
    </w:p>
    <w:p w:rsidR="002E51D5" w:rsidRPr="00047426" w:rsidRDefault="009C3699" w:rsidP="00E923F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от   _______________</w:t>
      </w:r>
      <w:r w:rsidR="002F5781">
        <w:rPr>
          <w:rFonts w:ascii="Arial" w:hAnsi="Arial" w:cs="Arial"/>
          <w:szCs w:val="24"/>
        </w:rPr>
        <w:t xml:space="preserve">  </w:t>
      </w:r>
      <w:r w:rsidR="002E51D5" w:rsidRPr="00047426">
        <w:rPr>
          <w:rFonts w:ascii="Arial" w:hAnsi="Arial" w:cs="Arial"/>
          <w:szCs w:val="24"/>
        </w:rPr>
        <w:t xml:space="preserve">  № </w:t>
      </w:r>
      <w:r>
        <w:rPr>
          <w:rFonts w:ascii="Arial" w:hAnsi="Arial" w:cs="Arial"/>
          <w:szCs w:val="24"/>
        </w:rPr>
        <w:t>____</w:t>
      </w:r>
      <w:r w:rsidR="002E51D5" w:rsidRPr="00047426">
        <w:rPr>
          <w:rFonts w:ascii="Arial" w:hAnsi="Arial" w:cs="Arial"/>
          <w:b/>
          <w:szCs w:val="24"/>
        </w:rPr>
        <w:t xml:space="preserve">               </w:t>
      </w:r>
    </w:p>
    <w:p w:rsidR="002E51D5" w:rsidRDefault="002E51D5" w:rsidP="00E923F9">
      <w:pPr>
        <w:spacing w:line="240" w:lineRule="auto"/>
        <w:ind w:right="3544"/>
        <w:jc w:val="both"/>
        <w:rPr>
          <w:rFonts w:ascii="Arial" w:hAnsi="Arial" w:cs="Arial"/>
          <w:b/>
          <w:szCs w:val="24"/>
        </w:rPr>
      </w:pPr>
    </w:p>
    <w:p w:rsidR="000576D5" w:rsidRPr="00C057D7" w:rsidRDefault="009073DD" w:rsidP="00E923F9">
      <w:pPr>
        <w:spacing w:line="240" w:lineRule="auto"/>
        <w:ind w:right="710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D3B27" w:rsidRPr="00C057D7">
        <w:rPr>
          <w:rFonts w:ascii="Arial" w:hAnsi="Arial" w:cs="Arial"/>
          <w:b/>
          <w:szCs w:val="24"/>
        </w:rPr>
        <w:t xml:space="preserve"> в сфере благоустройства</w:t>
      </w:r>
      <w:r w:rsidRPr="00C057D7">
        <w:rPr>
          <w:rFonts w:ascii="Arial" w:hAnsi="Arial" w:cs="Arial"/>
          <w:b/>
          <w:szCs w:val="24"/>
        </w:rPr>
        <w:t xml:space="preserve"> на территории </w:t>
      </w:r>
      <w:r w:rsidR="002E51D5">
        <w:rPr>
          <w:rFonts w:ascii="Arial" w:hAnsi="Arial" w:cs="Arial"/>
          <w:b/>
          <w:szCs w:val="24"/>
        </w:rPr>
        <w:t>Большебабинского</w:t>
      </w:r>
      <w:r w:rsidR="00DD3B27" w:rsidRPr="00C057D7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C057D7">
        <w:rPr>
          <w:rFonts w:ascii="Arial" w:hAnsi="Arial" w:cs="Arial"/>
          <w:b/>
          <w:szCs w:val="24"/>
        </w:rPr>
        <w:t xml:space="preserve"> </w:t>
      </w:r>
      <w:r w:rsidR="00614EF2">
        <w:rPr>
          <w:rFonts w:ascii="Arial" w:hAnsi="Arial" w:cs="Arial"/>
          <w:b/>
          <w:szCs w:val="24"/>
        </w:rPr>
        <w:t>на</w:t>
      </w:r>
      <w:r w:rsidR="00C53944">
        <w:rPr>
          <w:rFonts w:ascii="Arial" w:hAnsi="Arial" w:cs="Arial"/>
          <w:b/>
          <w:szCs w:val="24"/>
        </w:rPr>
        <w:t xml:space="preserve"> 2024</w:t>
      </w:r>
      <w:r w:rsidR="00884E74">
        <w:rPr>
          <w:rFonts w:ascii="Arial" w:hAnsi="Arial" w:cs="Arial"/>
          <w:b/>
          <w:szCs w:val="24"/>
        </w:rPr>
        <w:t xml:space="preserve"> год</w:t>
      </w:r>
    </w:p>
    <w:p w:rsidR="000576D5" w:rsidRPr="00C057D7" w:rsidRDefault="000576D5" w:rsidP="00E923F9">
      <w:pPr>
        <w:spacing w:line="240" w:lineRule="auto"/>
        <w:ind w:right="3544"/>
        <w:jc w:val="both"/>
        <w:rPr>
          <w:rFonts w:ascii="Arial" w:hAnsi="Arial" w:cs="Arial"/>
          <w:szCs w:val="24"/>
        </w:rPr>
      </w:pPr>
    </w:p>
    <w:p w:rsidR="00DD3B27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, администрация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C057D7" w:rsidRDefault="00DD3B27" w:rsidP="00E923F9">
      <w:pPr>
        <w:spacing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постановляет:</w:t>
      </w:r>
    </w:p>
    <w:p w:rsidR="000576D5" w:rsidRPr="00C057D7" w:rsidRDefault="000576D5" w:rsidP="00E923F9">
      <w:pPr>
        <w:spacing w:line="240" w:lineRule="auto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szCs w:val="24"/>
        </w:rPr>
        <w:t xml:space="preserve"> 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  <w:r w:rsidR="00C53944">
        <w:rPr>
          <w:rFonts w:ascii="Arial" w:hAnsi="Arial" w:cs="Arial"/>
          <w:szCs w:val="24"/>
        </w:rPr>
        <w:t>на 2024</w:t>
      </w:r>
      <w:r w:rsidR="00F34166">
        <w:rPr>
          <w:rFonts w:ascii="Arial" w:hAnsi="Arial" w:cs="Arial"/>
          <w:szCs w:val="24"/>
        </w:rPr>
        <w:t xml:space="preserve"> год</w:t>
      </w:r>
      <w:r w:rsidR="00614EF2" w:rsidRPr="00C057D7">
        <w:rPr>
          <w:rFonts w:ascii="Arial" w:hAnsi="Arial" w:cs="Arial"/>
          <w:szCs w:val="24"/>
        </w:rPr>
        <w:t xml:space="preserve"> </w:t>
      </w:r>
      <w:r w:rsidRPr="00C057D7">
        <w:rPr>
          <w:rFonts w:ascii="Arial" w:hAnsi="Arial" w:cs="Arial"/>
          <w:szCs w:val="24"/>
        </w:rPr>
        <w:t>согласно Приложению.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2. Контроль за исполнением настоящего постановления </w:t>
      </w:r>
      <w:r w:rsidR="00DD3B27" w:rsidRPr="00C057D7">
        <w:rPr>
          <w:rFonts w:ascii="Arial" w:hAnsi="Arial" w:cs="Arial"/>
          <w:szCs w:val="24"/>
        </w:rPr>
        <w:t>оставляю за собой.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 Настоящее постановление</w:t>
      </w:r>
      <w:r w:rsidR="00614EF2">
        <w:rPr>
          <w:rFonts w:ascii="Arial" w:hAnsi="Arial" w:cs="Arial"/>
          <w:szCs w:val="24"/>
        </w:rPr>
        <w:t xml:space="preserve"> вступает в силу с момента обнародования.</w:t>
      </w:r>
    </w:p>
    <w:p w:rsidR="000576D5" w:rsidRPr="00C057D7" w:rsidRDefault="000576D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p w:rsidR="002E51D5" w:rsidRDefault="002E51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Глава </w:t>
      </w:r>
      <w:r w:rsidR="002E51D5">
        <w:rPr>
          <w:rFonts w:ascii="Arial" w:hAnsi="Arial" w:cs="Arial"/>
          <w:szCs w:val="24"/>
        </w:rPr>
        <w:t>Большебабинского</w:t>
      </w:r>
    </w:p>
    <w:p w:rsidR="00DD3B27" w:rsidRPr="00C057D7" w:rsidRDefault="00DD3B27" w:rsidP="00E923F9">
      <w:pPr>
        <w:spacing w:line="240" w:lineRule="auto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сельского поселения                                                  </w:t>
      </w:r>
      <w:r w:rsidR="002E51D5">
        <w:rPr>
          <w:rFonts w:ascii="Arial" w:hAnsi="Arial" w:cs="Arial"/>
          <w:szCs w:val="24"/>
        </w:rPr>
        <w:t xml:space="preserve">                              </w:t>
      </w:r>
      <w:r w:rsidRPr="00C057D7">
        <w:rPr>
          <w:rFonts w:ascii="Arial" w:hAnsi="Arial" w:cs="Arial"/>
          <w:szCs w:val="24"/>
        </w:rPr>
        <w:t xml:space="preserve">  </w:t>
      </w:r>
      <w:r w:rsidR="002E51D5">
        <w:rPr>
          <w:rFonts w:ascii="Arial" w:hAnsi="Arial" w:cs="Arial"/>
          <w:szCs w:val="24"/>
        </w:rPr>
        <w:t>И.Г.Романов</w:t>
      </w:r>
    </w:p>
    <w:p w:rsidR="000576D5" w:rsidRPr="00C057D7" w:rsidRDefault="000576D5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2F5781" w:rsidRDefault="002F5781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Приложение</w:t>
      </w:r>
    </w:p>
    <w:p w:rsidR="000576D5" w:rsidRPr="00C057D7" w:rsidRDefault="009073DD" w:rsidP="00E923F9">
      <w:pPr>
        <w:spacing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к постановлению администрации</w:t>
      </w:r>
    </w:p>
    <w:p w:rsidR="000576D5" w:rsidRPr="00C057D7" w:rsidRDefault="002E51D5" w:rsidP="00E923F9">
      <w:pPr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</w:t>
      </w:r>
    </w:p>
    <w:p w:rsidR="00DD3B27" w:rsidRPr="00C057D7" w:rsidRDefault="00DD3B27" w:rsidP="00E923F9">
      <w:pPr>
        <w:spacing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Алексеевского муниципального района</w:t>
      </w:r>
    </w:p>
    <w:p w:rsidR="009C3699" w:rsidRPr="00047426" w:rsidRDefault="009C3699" w:rsidP="009C3699">
      <w:pPr>
        <w:spacing w:line="240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от   _______________  </w:t>
      </w:r>
      <w:r w:rsidRPr="00047426">
        <w:rPr>
          <w:rFonts w:ascii="Arial" w:hAnsi="Arial" w:cs="Arial"/>
          <w:szCs w:val="24"/>
        </w:rPr>
        <w:t xml:space="preserve">  № </w:t>
      </w:r>
      <w:r>
        <w:rPr>
          <w:rFonts w:ascii="Arial" w:hAnsi="Arial" w:cs="Arial"/>
          <w:szCs w:val="24"/>
        </w:rPr>
        <w:t>____</w:t>
      </w:r>
      <w:r w:rsidRPr="00047426">
        <w:rPr>
          <w:rFonts w:ascii="Arial" w:hAnsi="Arial" w:cs="Arial"/>
          <w:b/>
          <w:szCs w:val="24"/>
        </w:rPr>
        <w:t xml:space="preserve">               </w:t>
      </w: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ПРОГРАММА</w:t>
      </w:r>
    </w:p>
    <w:p w:rsidR="00614EF2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b/>
          <w:szCs w:val="24"/>
        </w:rPr>
        <w:t xml:space="preserve"> в сфере благоустройства</w:t>
      </w:r>
      <w:r w:rsidRPr="00C057D7">
        <w:rPr>
          <w:rFonts w:ascii="Arial" w:hAnsi="Arial" w:cs="Arial"/>
          <w:b/>
          <w:szCs w:val="24"/>
        </w:rPr>
        <w:t xml:space="preserve"> на территории </w:t>
      </w:r>
      <w:r w:rsidR="002E51D5">
        <w:rPr>
          <w:rFonts w:ascii="Arial" w:hAnsi="Arial" w:cs="Arial"/>
          <w:b/>
          <w:szCs w:val="24"/>
        </w:rPr>
        <w:t>Большебабинского</w:t>
      </w:r>
      <w:r w:rsidR="00DD3B27" w:rsidRPr="00C057D7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</w:t>
      </w:r>
      <w:r w:rsidR="00DD3B27" w:rsidRPr="00614EF2">
        <w:rPr>
          <w:rFonts w:ascii="Arial" w:hAnsi="Arial" w:cs="Arial"/>
          <w:b/>
          <w:szCs w:val="24"/>
        </w:rPr>
        <w:t>области</w:t>
      </w:r>
      <w:r w:rsidRPr="00614EF2">
        <w:rPr>
          <w:rFonts w:ascii="Arial" w:hAnsi="Arial" w:cs="Arial"/>
          <w:b/>
          <w:szCs w:val="24"/>
        </w:rPr>
        <w:t xml:space="preserve"> </w:t>
      </w:r>
    </w:p>
    <w:p w:rsidR="000576D5" w:rsidRPr="00614EF2" w:rsidRDefault="00F34166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на 2</w:t>
      </w:r>
      <w:r w:rsidR="00C53944">
        <w:rPr>
          <w:rFonts w:ascii="Arial" w:hAnsi="Arial" w:cs="Arial"/>
          <w:b/>
          <w:szCs w:val="24"/>
        </w:rPr>
        <w:t>024</w:t>
      </w:r>
      <w:r>
        <w:rPr>
          <w:rFonts w:ascii="Arial" w:hAnsi="Arial" w:cs="Arial"/>
          <w:b/>
          <w:szCs w:val="24"/>
        </w:rPr>
        <w:t xml:space="preserve"> год</w:t>
      </w:r>
    </w:p>
    <w:p w:rsidR="000576D5" w:rsidRPr="00614EF2" w:rsidRDefault="000576D5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1. Общие положения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1.1. Программа 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szCs w:val="24"/>
        </w:rPr>
        <w:t xml:space="preserve"> 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 </w:t>
      </w:r>
      <w:r w:rsidR="00C53944">
        <w:rPr>
          <w:rFonts w:ascii="Arial" w:hAnsi="Arial" w:cs="Arial"/>
          <w:szCs w:val="24"/>
        </w:rPr>
        <w:t>на 2024</w:t>
      </w:r>
      <w:r w:rsidR="00F34166">
        <w:rPr>
          <w:rFonts w:ascii="Arial" w:hAnsi="Arial" w:cs="Arial"/>
          <w:szCs w:val="24"/>
        </w:rPr>
        <w:t xml:space="preserve"> год</w:t>
      </w:r>
      <w:r w:rsidRPr="00C057D7">
        <w:rPr>
          <w:rFonts w:ascii="Arial" w:hAnsi="Arial" w:cs="Arial"/>
          <w:szCs w:val="24"/>
        </w:rPr>
        <w:t xml:space="preserve"> (далее - Программа профилактики) разработана для организации проведения </w:t>
      </w:r>
      <w:r w:rsidR="00614EF2">
        <w:rPr>
          <w:rFonts w:ascii="Arial" w:hAnsi="Arial" w:cs="Arial"/>
          <w:szCs w:val="24"/>
        </w:rPr>
        <w:t>в</w:t>
      </w:r>
      <w:r w:rsidR="00C53944">
        <w:rPr>
          <w:rFonts w:ascii="Arial" w:hAnsi="Arial" w:cs="Arial"/>
          <w:szCs w:val="24"/>
        </w:rPr>
        <w:t xml:space="preserve"> 2024</w:t>
      </w:r>
      <w:r w:rsidR="00F34166">
        <w:rPr>
          <w:rFonts w:ascii="Arial" w:hAnsi="Arial" w:cs="Arial"/>
          <w:szCs w:val="24"/>
        </w:rPr>
        <w:t xml:space="preserve"> год</w:t>
      </w:r>
      <w:r w:rsidR="00614EF2" w:rsidRPr="00C057D7">
        <w:rPr>
          <w:rFonts w:ascii="Arial" w:hAnsi="Arial" w:cs="Arial"/>
          <w:szCs w:val="24"/>
        </w:rPr>
        <w:t xml:space="preserve"> </w:t>
      </w:r>
      <w:r w:rsidRPr="00C057D7">
        <w:rPr>
          <w:rFonts w:ascii="Arial" w:hAnsi="Arial" w:cs="Arial"/>
          <w:szCs w:val="24"/>
        </w:rPr>
        <w:t xml:space="preserve">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1.2. Программа</w:t>
      </w:r>
      <w:r w:rsidR="00884E74">
        <w:rPr>
          <w:rFonts w:ascii="Arial" w:hAnsi="Arial" w:cs="Arial"/>
          <w:szCs w:val="24"/>
        </w:rPr>
        <w:t xml:space="preserve"> профилактики реализуется </w:t>
      </w:r>
      <w:r w:rsidR="00614EF2">
        <w:rPr>
          <w:rFonts w:ascii="Arial" w:hAnsi="Arial" w:cs="Arial"/>
          <w:szCs w:val="24"/>
        </w:rPr>
        <w:t>в</w:t>
      </w:r>
      <w:r w:rsidR="00C53944">
        <w:rPr>
          <w:rFonts w:ascii="Arial" w:hAnsi="Arial" w:cs="Arial"/>
          <w:szCs w:val="24"/>
        </w:rPr>
        <w:t xml:space="preserve"> 2024</w:t>
      </w:r>
      <w:bookmarkStart w:id="0" w:name="_GoBack"/>
      <w:bookmarkEnd w:id="0"/>
      <w:r w:rsidR="00F34166">
        <w:rPr>
          <w:rFonts w:ascii="Arial" w:hAnsi="Arial" w:cs="Arial"/>
          <w:szCs w:val="24"/>
        </w:rPr>
        <w:t xml:space="preserve"> году</w:t>
      </w:r>
      <w:r w:rsidR="00614EF2" w:rsidRPr="00C057D7">
        <w:rPr>
          <w:rFonts w:ascii="Arial" w:hAnsi="Arial" w:cs="Arial"/>
          <w:szCs w:val="24"/>
        </w:rPr>
        <w:t xml:space="preserve"> </w:t>
      </w:r>
      <w:r w:rsidRPr="00C057D7">
        <w:rPr>
          <w:rFonts w:ascii="Arial" w:hAnsi="Arial" w:cs="Arial"/>
          <w:szCs w:val="24"/>
        </w:rPr>
        <w:t xml:space="preserve">и состоит из </w:t>
      </w:r>
      <w:r w:rsidRPr="00C057D7">
        <w:rPr>
          <w:rStyle w:val="1"/>
          <w:rFonts w:ascii="Arial" w:hAnsi="Arial" w:cs="Arial"/>
          <w:szCs w:val="24"/>
        </w:rPr>
        <w:t>следующих разделов: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57D7">
        <w:rPr>
          <w:rFonts w:ascii="Arial" w:hAnsi="Arial" w:cs="Arial"/>
          <w:szCs w:val="24"/>
        </w:rPr>
        <w:t xml:space="preserve"> (далее - аналитическая часть);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C057D7" w:rsidRDefault="000576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2. Аналитическая часть</w:t>
      </w:r>
    </w:p>
    <w:p w:rsidR="00DD3B27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Ранее муниципальный контроль </w:t>
      </w:r>
      <w:r w:rsidR="00DD3B27" w:rsidRPr="00C057D7">
        <w:rPr>
          <w:rFonts w:ascii="Arial" w:hAnsi="Arial" w:cs="Arial"/>
          <w:szCs w:val="24"/>
        </w:rPr>
        <w:t>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C057D7" w:rsidRDefault="00614EF2" w:rsidP="00E923F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  <w:r>
        <w:rPr>
          <w:rFonts w:ascii="Arial" w:hAnsi="Arial" w:cs="Arial"/>
          <w:szCs w:val="24"/>
        </w:rPr>
        <w:t xml:space="preserve"> не осуществлялся, в </w:t>
      </w:r>
      <w:r w:rsidR="009073DD" w:rsidRPr="00C057D7">
        <w:rPr>
          <w:rFonts w:ascii="Arial" w:hAnsi="Arial" w:cs="Arial"/>
          <w:szCs w:val="24"/>
        </w:rPr>
        <w:t>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="009073DD" w:rsidRPr="00C057D7">
        <w:rPr>
          <w:rFonts w:ascii="Arial" w:hAnsi="Arial" w:cs="Arial"/>
          <w:i/>
          <w:szCs w:val="24"/>
        </w:rPr>
        <w:t>.".</w:t>
      </w:r>
    </w:p>
    <w:p w:rsidR="000576D5" w:rsidRPr="00C057D7" w:rsidRDefault="000576D5" w:rsidP="00E923F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lastRenderedPageBreak/>
        <w:t>в) создание мотивации к добросовестному поведению подконтрольных субъектов;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576D5" w:rsidRPr="00C057D7" w:rsidRDefault="000576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C057D7" w:rsidRDefault="000576D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822"/>
        <w:gridCol w:w="4134"/>
        <w:gridCol w:w="2421"/>
      </w:tblGrid>
      <w:tr w:rsidR="000576D5" w:rsidRPr="002E51D5" w:rsidTr="00E923F9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lastRenderedPageBreak/>
              <w:t xml:space="preserve">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D5B21" w:rsidRDefault="002D5B21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IV </w:t>
            </w:r>
            <w:r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2E51D5" w:rsidRDefault="000576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 xml:space="preserve">4.2. </w:t>
      </w:r>
      <w:r w:rsidRPr="002E51D5">
        <w:rPr>
          <w:rFonts w:ascii="Arial" w:hAnsi="Arial" w:cs="Arial"/>
          <w:i/>
          <w:color w:val="FB290D"/>
          <w:szCs w:val="24"/>
        </w:rPr>
        <w:t xml:space="preserve"> </w:t>
      </w:r>
      <w:r w:rsidRPr="002E51D5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854E95" w:rsidRPr="002E51D5" w:rsidRDefault="00854E95" w:rsidP="00E923F9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E51D5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2E51D5">
        <w:rPr>
          <w:rFonts w:ascii="Arial" w:hAnsi="Arial" w:cs="Arial"/>
          <w:color w:val="FF0000"/>
          <w:szCs w:val="24"/>
        </w:rPr>
        <w:t xml:space="preserve"> </w:t>
      </w:r>
      <w:r w:rsidRPr="002E51D5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2E51D5">
          <w:rPr>
            <w:rFonts w:ascii="Arial" w:hAnsi="Arial" w:cs="Arial"/>
            <w:szCs w:val="24"/>
          </w:rPr>
          <w:t>законом</w:t>
        </w:r>
      </w:hyperlink>
      <w:r w:rsidRPr="002E51D5">
        <w:rPr>
          <w:rFonts w:ascii="Arial" w:hAnsi="Arial" w:cs="Arial"/>
          <w:szCs w:val="24"/>
        </w:rPr>
        <w:t xml:space="preserve"> от 02.05.2006 </w:t>
      </w:r>
      <w:r w:rsidR="00614EF2">
        <w:rPr>
          <w:rFonts w:ascii="Arial" w:hAnsi="Arial" w:cs="Arial"/>
          <w:szCs w:val="24"/>
        </w:rPr>
        <w:t xml:space="preserve">    </w:t>
      </w:r>
      <w:r w:rsidRPr="002E51D5">
        <w:rPr>
          <w:rFonts w:ascii="Arial" w:hAnsi="Arial" w:cs="Arial"/>
          <w:szCs w:val="24"/>
        </w:rPr>
        <w:t>№ 59-ФЗ «О порядке рассмотрения обращений граждан Российской Федерации».</w:t>
      </w:r>
    </w:p>
    <w:p w:rsidR="00854E95" w:rsidRPr="002E51D5" w:rsidRDefault="00854E9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854E95" w:rsidRPr="002E51D5" w:rsidRDefault="00854E95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2E51D5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2E51D5">
        <w:rPr>
          <w:rFonts w:ascii="Arial" w:hAnsi="Arial" w:cs="Arial"/>
          <w:szCs w:val="24"/>
        </w:rPr>
        <w:br/>
      </w:r>
      <w:r w:rsidRPr="002E51D5">
        <w:rPr>
          <w:rFonts w:ascii="Arial" w:hAnsi="Arial" w:cs="Arial"/>
          <w:b/>
          <w:szCs w:val="24"/>
        </w:rPr>
        <w:t>Программы профилактики</w:t>
      </w:r>
    </w:p>
    <w:p w:rsidR="00854E95" w:rsidRPr="002E51D5" w:rsidRDefault="00E923F9" w:rsidP="00E923F9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854E95" w:rsidRPr="002E51D5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1. Количество выданных предписаний;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lastRenderedPageBreak/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854E95" w:rsidRPr="002E51D5" w:rsidRDefault="00854E9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2E51D5" w:rsidRDefault="000576D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sectPr w:rsidR="000576D5" w:rsidRPr="002E51D5" w:rsidSect="00C74D74">
      <w:pgSz w:w="11908" w:h="16848"/>
      <w:pgMar w:top="1134" w:right="70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3EE" w:rsidRDefault="001003EE">
      <w:pPr>
        <w:spacing w:line="240" w:lineRule="auto"/>
      </w:pPr>
      <w:r>
        <w:separator/>
      </w:r>
    </w:p>
  </w:endnote>
  <w:endnote w:type="continuationSeparator" w:id="0">
    <w:p w:rsidR="001003EE" w:rsidRDefault="00100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3EE" w:rsidRDefault="001003EE">
      <w:pPr>
        <w:spacing w:line="240" w:lineRule="auto"/>
      </w:pPr>
      <w:r>
        <w:separator/>
      </w:r>
    </w:p>
  </w:footnote>
  <w:footnote w:type="continuationSeparator" w:id="0">
    <w:p w:rsidR="001003EE" w:rsidRDefault="001003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47426"/>
    <w:rsid w:val="00054ACC"/>
    <w:rsid w:val="000576D5"/>
    <w:rsid w:val="001003EE"/>
    <w:rsid w:val="00100F8A"/>
    <w:rsid w:val="002347AF"/>
    <w:rsid w:val="002B06C5"/>
    <w:rsid w:val="002D5B21"/>
    <w:rsid w:val="002E51D5"/>
    <w:rsid w:val="002F5781"/>
    <w:rsid w:val="00416584"/>
    <w:rsid w:val="0046132F"/>
    <w:rsid w:val="005E6865"/>
    <w:rsid w:val="00614EF2"/>
    <w:rsid w:val="006527FB"/>
    <w:rsid w:val="00697952"/>
    <w:rsid w:val="006E5E04"/>
    <w:rsid w:val="007D43C3"/>
    <w:rsid w:val="008113BA"/>
    <w:rsid w:val="00854E95"/>
    <w:rsid w:val="00884E74"/>
    <w:rsid w:val="008C484D"/>
    <w:rsid w:val="009073DD"/>
    <w:rsid w:val="009C3699"/>
    <w:rsid w:val="009E6159"/>
    <w:rsid w:val="00A70F8F"/>
    <w:rsid w:val="00B152D2"/>
    <w:rsid w:val="00C057D7"/>
    <w:rsid w:val="00C40348"/>
    <w:rsid w:val="00C53944"/>
    <w:rsid w:val="00C74D74"/>
    <w:rsid w:val="00CC7FC9"/>
    <w:rsid w:val="00D12D56"/>
    <w:rsid w:val="00D2089A"/>
    <w:rsid w:val="00D91365"/>
    <w:rsid w:val="00DD3B27"/>
    <w:rsid w:val="00E923F9"/>
    <w:rsid w:val="00EA3618"/>
    <w:rsid w:val="00F34166"/>
    <w:rsid w:val="00F52009"/>
    <w:rsid w:val="00F52912"/>
    <w:rsid w:val="00FA50A4"/>
    <w:rsid w:val="00FE1CD3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B95EB-7DB4-426B-AE1B-892FEE7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E6159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9E6159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9E6159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E6159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9E6159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E6159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E6159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9E6159"/>
    <w:pPr>
      <w:ind w:left="200"/>
    </w:pPr>
  </w:style>
  <w:style w:type="character" w:customStyle="1" w:styleId="22">
    <w:name w:val="Оглавление 2 Знак"/>
    <w:link w:val="21"/>
    <w:rsid w:val="009E6159"/>
  </w:style>
  <w:style w:type="paragraph" w:styleId="41">
    <w:name w:val="toc 4"/>
    <w:next w:val="a"/>
    <w:link w:val="42"/>
    <w:uiPriority w:val="39"/>
    <w:rsid w:val="009E6159"/>
    <w:pPr>
      <w:ind w:left="600"/>
    </w:pPr>
  </w:style>
  <w:style w:type="character" w:customStyle="1" w:styleId="42">
    <w:name w:val="Оглавление 4 Знак"/>
    <w:link w:val="41"/>
    <w:rsid w:val="009E6159"/>
  </w:style>
  <w:style w:type="paragraph" w:styleId="6">
    <w:name w:val="toc 6"/>
    <w:next w:val="a"/>
    <w:link w:val="60"/>
    <w:uiPriority w:val="39"/>
    <w:rsid w:val="009E6159"/>
    <w:pPr>
      <w:ind w:left="1000"/>
    </w:pPr>
  </w:style>
  <w:style w:type="character" w:customStyle="1" w:styleId="60">
    <w:name w:val="Оглавление 6 Знак"/>
    <w:link w:val="6"/>
    <w:rsid w:val="009E6159"/>
  </w:style>
  <w:style w:type="paragraph" w:styleId="7">
    <w:name w:val="toc 7"/>
    <w:next w:val="a"/>
    <w:link w:val="70"/>
    <w:uiPriority w:val="39"/>
    <w:rsid w:val="009E6159"/>
    <w:pPr>
      <w:ind w:left="1200"/>
    </w:pPr>
  </w:style>
  <w:style w:type="character" w:customStyle="1" w:styleId="70">
    <w:name w:val="Оглавление 7 Знак"/>
    <w:link w:val="7"/>
    <w:rsid w:val="009E6159"/>
  </w:style>
  <w:style w:type="character" w:customStyle="1" w:styleId="30">
    <w:name w:val="Заголовок 3 Знак"/>
    <w:link w:val="3"/>
    <w:rsid w:val="009E6159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E6159"/>
    <w:pPr>
      <w:ind w:left="400"/>
    </w:pPr>
  </w:style>
  <w:style w:type="character" w:customStyle="1" w:styleId="32">
    <w:name w:val="Оглавление 3 Знак"/>
    <w:link w:val="31"/>
    <w:rsid w:val="009E6159"/>
  </w:style>
  <w:style w:type="character" w:customStyle="1" w:styleId="50">
    <w:name w:val="Заголовок 5 Знак"/>
    <w:link w:val="5"/>
    <w:rsid w:val="009E615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E615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E6159"/>
    <w:rPr>
      <w:color w:val="0000FF"/>
      <w:u w:val="single"/>
    </w:rPr>
  </w:style>
  <w:style w:type="character" w:styleId="a3">
    <w:name w:val="Hyperlink"/>
    <w:link w:val="12"/>
    <w:rsid w:val="009E6159"/>
    <w:rPr>
      <w:color w:val="0000FF"/>
      <w:u w:val="single"/>
    </w:rPr>
  </w:style>
  <w:style w:type="paragraph" w:customStyle="1" w:styleId="Footnote">
    <w:name w:val="Footnote"/>
    <w:link w:val="Footnote0"/>
    <w:rsid w:val="009E6159"/>
    <w:rPr>
      <w:sz w:val="22"/>
    </w:rPr>
  </w:style>
  <w:style w:type="character" w:customStyle="1" w:styleId="Footnote0">
    <w:name w:val="Footnote"/>
    <w:link w:val="Footnote"/>
    <w:rsid w:val="009E615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E6159"/>
    <w:rPr>
      <w:b/>
    </w:rPr>
  </w:style>
  <w:style w:type="character" w:customStyle="1" w:styleId="14">
    <w:name w:val="Оглавление 1 Знак"/>
    <w:link w:val="13"/>
    <w:rsid w:val="009E615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E6159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9E615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E6159"/>
    <w:pPr>
      <w:ind w:left="1600"/>
    </w:pPr>
  </w:style>
  <w:style w:type="character" w:customStyle="1" w:styleId="90">
    <w:name w:val="Оглавление 9 Знак"/>
    <w:link w:val="9"/>
    <w:rsid w:val="009E6159"/>
  </w:style>
  <w:style w:type="paragraph" w:styleId="8">
    <w:name w:val="toc 8"/>
    <w:next w:val="a"/>
    <w:link w:val="80"/>
    <w:uiPriority w:val="39"/>
    <w:rsid w:val="009E6159"/>
    <w:pPr>
      <w:ind w:left="1400"/>
    </w:pPr>
  </w:style>
  <w:style w:type="character" w:customStyle="1" w:styleId="80">
    <w:name w:val="Оглавление 8 Знак"/>
    <w:link w:val="8"/>
    <w:rsid w:val="009E6159"/>
  </w:style>
  <w:style w:type="paragraph" w:styleId="51">
    <w:name w:val="toc 5"/>
    <w:next w:val="a"/>
    <w:link w:val="52"/>
    <w:uiPriority w:val="39"/>
    <w:rsid w:val="009E6159"/>
    <w:pPr>
      <w:ind w:left="800"/>
    </w:pPr>
  </w:style>
  <w:style w:type="character" w:customStyle="1" w:styleId="52">
    <w:name w:val="Оглавление 5 Знак"/>
    <w:link w:val="51"/>
    <w:rsid w:val="009E6159"/>
  </w:style>
  <w:style w:type="paragraph" w:styleId="a4">
    <w:name w:val="Subtitle"/>
    <w:next w:val="a"/>
    <w:link w:val="a5"/>
    <w:uiPriority w:val="11"/>
    <w:qFormat/>
    <w:rsid w:val="009E6159"/>
    <w:rPr>
      <w:i/>
      <w:color w:val="616161"/>
    </w:rPr>
  </w:style>
  <w:style w:type="character" w:customStyle="1" w:styleId="a5">
    <w:name w:val="Подзаголовок Знак"/>
    <w:link w:val="a4"/>
    <w:rsid w:val="009E615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E6159"/>
    <w:pPr>
      <w:ind w:left="1800"/>
    </w:pPr>
  </w:style>
  <w:style w:type="character" w:customStyle="1" w:styleId="toc100">
    <w:name w:val="toc 10"/>
    <w:link w:val="toc10"/>
    <w:rsid w:val="009E6159"/>
  </w:style>
  <w:style w:type="paragraph" w:styleId="a6">
    <w:name w:val="Title"/>
    <w:next w:val="a"/>
    <w:link w:val="a7"/>
    <w:uiPriority w:val="10"/>
    <w:qFormat/>
    <w:rsid w:val="009E6159"/>
    <w:rPr>
      <w:b/>
      <w:sz w:val="52"/>
    </w:rPr>
  </w:style>
  <w:style w:type="character" w:customStyle="1" w:styleId="a7">
    <w:name w:val="Название Знак"/>
    <w:link w:val="a6"/>
    <w:rsid w:val="009E615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E615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E6159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C057D7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C057D7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C057D7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5B764-7F24-4FD1-9C4B-DD23EA69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dcterms:created xsi:type="dcterms:W3CDTF">2021-09-22T13:13:00Z</dcterms:created>
  <dcterms:modified xsi:type="dcterms:W3CDTF">2023-10-04T10:56:00Z</dcterms:modified>
</cp:coreProperties>
</file>