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0" w:type="dxa"/>
        <w:tblInd w:w="108" w:type="dxa"/>
        <w:tblLayout w:type="fixed"/>
        <w:tblLook w:val="04A0"/>
      </w:tblPr>
      <w:tblGrid>
        <w:gridCol w:w="520"/>
        <w:gridCol w:w="1048"/>
        <w:gridCol w:w="1312"/>
        <w:gridCol w:w="204"/>
        <w:gridCol w:w="1272"/>
        <w:gridCol w:w="1398"/>
        <w:gridCol w:w="186"/>
        <w:gridCol w:w="945"/>
        <w:gridCol w:w="135"/>
        <w:gridCol w:w="961"/>
        <w:gridCol w:w="99"/>
        <w:gridCol w:w="1085"/>
        <w:gridCol w:w="191"/>
        <w:gridCol w:w="1134"/>
        <w:gridCol w:w="208"/>
        <w:gridCol w:w="1275"/>
        <w:gridCol w:w="1181"/>
        <w:gridCol w:w="171"/>
        <w:gridCol w:w="850"/>
        <w:gridCol w:w="637"/>
        <w:gridCol w:w="1028"/>
      </w:tblGrid>
      <w:tr w:rsidR="00EE3C42" w:rsidTr="00EE3C42">
        <w:trPr>
          <w:trHeight w:val="375"/>
        </w:trPr>
        <w:tc>
          <w:tcPr>
            <w:tcW w:w="520" w:type="dxa"/>
            <w:vAlign w:val="bottom"/>
          </w:tcPr>
          <w:p w:rsidR="00EE3C42" w:rsidRDefault="00EE3C42">
            <w:pPr>
              <w:rPr>
                <w:rFonts w:ascii="Calibri" w:hAnsi="Calibri"/>
              </w:rPr>
            </w:pPr>
          </w:p>
        </w:tc>
        <w:tc>
          <w:tcPr>
            <w:tcW w:w="14292" w:type="dxa"/>
            <w:gridSpan w:val="19"/>
            <w:vAlign w:val="center"/>
            <w:hideMark/>
          </w:tcPr>
          <w:p w:rsidR="00EE3C42" w:rsidRDefault="00EE3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</w:t>
            </w:r>
          </w:p>
        </w:tc>
        <w:tc>
          <w:tcPr>
            <w:tcW w:w="1028" w:type="dxa"/>
            <w:vAlign w:val="bottom"/>
          </w:tcPr>
          <w:p w:rsidR="00EE3C42" w:rsidRDefault="00EE3C42">
            <w:pPr>
              <w:rPr>
                <w:rFonts w:ascii="Calibri" w:hAnsi="Calibri"/>
              </w:rPr>
            </w:pPr>
          </w:p>
        </w:tc>
      </w:tr>
      <w:tr w:rsidR="00EE3C42" w:rsidTr="00EE3C42">
        <w:trPr>
          <w:trHeight w:val="330"/>
        </w:trPr>
        <w:tc>
          <w:tcPr>
            <w:tcW w:w="520" w:type="dxa"/>
            <w:vAlign w:val="center"/>
            <w:hideMark/>
          </w:tcPr>
          <w:p w:rsidR="00EE3C42" w:rsidRDefault="00EE3C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</w:t>
            </w:r>
          </w:p>
        </w:tc>
        <w:tc>
          <w:tcPr>
            <w:tcW w:w="14292" w:type="dxa"/>
            <w:gridSpan w:val="19"/>
            <w:hideMark/>
          </w:tcPr>
          <w:p w:rsidR="00EE3C42" w:rsidRDefault="00EE3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ОБЪЕКТОВ МУНИЦИПАЛЬНОЙ СОБСТВЕННОСТИ</w:t>
            </w:r>
          </w:p>
        </w:tc>
        <w:tc>
          <w:tcPr>
            <w:tcW w:w="1028" w:type="dxa"/>
            <w:vAlign w:val="bottom"/>
          </w:tcPr>
          <w:p w:rsidR="00EE3C42" w:rsidRDefault="00EE3C42">
            <w:pPr>
              <w:rPr>
                <w:rFonts w:ascii="Calibri" w:hAnsi="Calibri"/>
              </w:rPr>
            </w:pPr>
          </w:p>
        </w:tc>
      </w:tr>
      <w:tr w:rsidR="00EE3C42" w:rsidTr="00EE3C42">
        <w:trPr>
          <w:trHeight w:val="345"/>
        </w:trPr>
        <w:tc>
          <w:tcPr>
            <w:tcW w:w="520" w:type="dxa"/>
            <w:vAlign w:val="center"/>
          </w:tcPr>
          <w:p w:rsidR="00EE3C42" w:rsidRDefault="00EE3C42">
            <w:pPr>
              <w:jc w:val="center"/>
              <w:rPr>
                <w:b/>
                <w:bCs/>
              </w:rPr>
            </w:pPr>
          </w:p>
        </w:tc>
        <w:tc>
          <w:tcPr>
            <w:tcW w:w="14292" w:type="dxa"/>
            <w:gridSpan w:val="19"/>
            <w:hideMark/>
          </w:tcPr>
          <w:p w:rsidR="00EE3C42" w:rsidRDefault="00EE3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АДМИНИСТРАЦИИ БОЛЬШЕБАБИНСКОГО СЕЛЬСКОГО ПОСЕЛЕНИЯ</w:t>
            </w:r>
          </w:p>
        </w:tc>
        <w:tc>
          <w:tcPr>
            <w:tcW w:w="1028" w:type="dxa"/>
            <w:vAlign w:val="bottom"/>
          </w:tcPr>
          <w:p w:rsidR="00EE3C42" w:rsidRDefault="00EE3C42">
            <w:pPr>
              <w:rPr>
                <w:rFonts w:ascii="Calibri" w:hAnsi="Calibri"/>
              </w:rPr>
            </w:pPr>
          </w:p>
        </w:tc>
      </w:tr>
      <w:tr w:rsidR="00EE3C42" w:rsidTr="00EE3C42">
        <w:trPr>
          <w:trHeight w:val="345"/>
        </w:trPr>
        <w:tc>
          <w:tcPr>
            <w:tcW w:w="520" w:type="dxa"/>
            <w:vAlign w:val="center"/>
          </w:tcPr>
          <w:p w:rsidR="00EE3C42" w:rsidRDefault="00EE3C42">
            <w:pPr>
              <w:jc w:val="center"/>
              <w:rPr>
                <w:b/>
                <w:bCs/>
              </w:rPr>
            </w:pPr>
          </w:p>
        </w:tc>
        <w:tc>
          <w:tcPr>
            <w:tcW w:w="14292" w:type="dxa"/>
            <w:gridSpan w:val="19"/>
            <w:hideMark/>
          </w:tcPr>
          <w:p w:rsidR="00EE3C42" w:rsidRDefault="00EE3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АЛЕКСЕЕВСКОГ</w:t>
            </w:r>
            <w:r w:rsidR="00256521">
              <w:rPr>
                <w:b/>
                <w:bCs/>
              </w:rPr>
              <w:t>О МУНИЦИПАЛЬНОГО РАЙОНА на 01.07</w:t>
            </w:r>
            <w:r>
              <w:rPr>
                <w:b/>
                <w:bCs/>
              </w:rPr>
              <w:t>.2024 г.</w:t>
            </w:r>
          </w:p>
        </w:tc>
        <w:tc>
          <w:tcPr>
            <w:tcW w:w="1028" w:type="dxa"/>
            <w:vAlign w:val="bottom"/>
          </w:tcPr>
          <w:p w:rsidR="00EE3C42" w:rsidRDefault="00EE3C42">
            <w:pPr>
              <w:rPr>
                <w:rFonts w:ascii="Calibri" w:hAnsi="Calibri"/>
              </w:rPr>
            </w:pPr>
          </w:p>
        </w:tc>
      </w:tr>
      <w:tr w:rsidR="00EE3C42" w:rsidTr="00EE3C42">
        <w:trPr>
          <w:trHeight w:val="345"/>
        </w:trPr>
        <w:tc>
          <w:tcPr>
            <w:tcW w:w="520" w:type="dxa"/>
            <w:vAlign w:val="center"/>
          </w:tcPr>
          <w:p w:rsidR="00EE3C42" w:rsidRDefault="00EE3C42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</w:tcPr>
          <w:p w:rsidR="00EE3C42" w:rsidRDefault="00EE3C42">
            <w:pPr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gridSpan w:val="2"/>
            <w:vAlign w:val="bottom"/>
          </w:tcPr>
          <w:p w:rsidR="00EE3C42" w:rsidRDefault="00EE3C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2" w:type="dxa"/>
            <w:vAlign w:val="bottom"/>
          </w:tcPr>
          <w:p w:rsidR="00EE3C42" w:rsidRDefault="00EE3C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98" w:type="dxa"/>
            <w:vAlign w:val="bottom"/>
          </w:tcPr>
          <w:p w:rsidR="00EE3C42" w:rsidRDefault="00EE3C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1" w:type="dxa"/>
            <w:gridSpan w:val="2"/>
            <w:vAlign w:val="bottom"/>
          </w:tcPr>
          <w:p w:rsidR="00EE3C42" w:rsidRDefault="00EE3C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6" w:type="dxa"/>
            <w:gridSpan w:val="2"/>
            <w:vAlign w:val="bottom"/>
          </w:tcPr>
          <w:p w:rsidR="00EE3C42" w:rsidRDefault="00EE3C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4" w:type="dxa"/>
            <w:gridSpan w:val="2"/>
            <w:vAlign w:val="bottom"/>
          </w:tcPr>
          <w:p w:rsidR="00EE3C42" w:rsidRDefault="00EE3C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33" w:type="dxa"/>
            <w:gridSpan w:val="3"/>
            <w:vAlign w:val="bottom"/>
          </w:tcPr>
          <w:p w:rsidR="00EE3C42" w:rsidRDefault="00EE3C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EE3C42" w:rsidRDefault="00EE3C42">
            <w:pPr>
              <w:rPr>
                <w:rFonts w:ascii="Calibri" w:hAnsi="Calibri"/>
              </w:rPr>
            </w:pPr>
          </w:p>
        </w:tc>
        <w:tc>
          <w:tcPr>
            <w:tcW w:w="1181" w:type="dxa"/>
            <w:vAlign w:val="bottom"/>
          </w:tcPr>
          <w:p w:rsidR="00EE3C42" w:rsidRDefault="00EE3C42">
            <w:pPr>
              <w:rPr>
                <w:rFonts w:ascii="Calibri" w:hAnsi="Calibri"/>
              </w:rPr>
            </w:pPr>
          </w:p>
        </w:tc>
        <w:tc>
          <w:tcPr>
            <w:tcW w:w="1658" w:type="dxa"/>
            <w:gridSpan w:val="3"/>
            <w:vAlign w:val="bottom"/>
          </w:tcPr>
          <w:p w:rsidR="00EE3C42" w:rsidRDefault="00EE3C42">
            <w:pPr>
              <w:rPr>
                <w:rFonts w:ascii="Calibri" w:hAnsi="Calibri"/>
              </w:rPr>
            </w:pPr>
          </w:p>
        </w:tc>
        <w:tc>
          <w:tcPr>
            <w:tcW w:w="1028" w:type="dxa"/>
            <w:vAlign w:val="bottom"/>
          </w:tcPr>
          <w:p w:rsidR="00EE3C42" w:rsidRDefault="00EE3C42">
            <w:pPr>
              <w:rPr>
                <w:rFonts w:ascii="Calibri" w:hAnsi="Calibri"/>
              </w:rPr>
            </w:pPr>
          </w:p>
        </w:tc>
      </w:tr>
      <w:tr w:rsidR="00EE3C42" w:rsidTr="00EE3C42">
        <w:trPr>
          <w:trHeight w:val="345"/>
        </w:trPr>
        <w:tc>
          <w:tcPr>
            <w:tcW w:w="520" w:type="dxa"/>
            <w:vAlign w:val="center"/>
          </w:tcPr>
          <w:p w:rsidR="00EE3C42" w:rsidRDefault="00EE3C42">
            <w:pPr>
              <w:jc w:val="center"/>
              <w:rPr>
                <w:b/>
                <w:bCs/>
              </w:rPr>
            </w:pPr>
          </w:p>
        </w:tc>
        <w:tc>
          <w:tcPr>
            <w:tcW w:w="14292" w:type="dxa"/>
            <w:gridSpan w:val="19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 НЕДВИЖИМОЕ ИМУЩЕСТВО</w:t>
            </w:r>
          </w:p>
        </w:tc>
        <w:tc>
          <w:tcPr>
            <w:tcW w:w="1028" w:type="dxa"/>
            <w:vAlign w:val="bottom"/>
          </w:tcPr>
          <w:p w:rsidR="00EE3C42" w:rsidRDefault="00EE3C42">
            <w:pPr>
              <w:rPr>
                <w:rFonts w:ascii="Calibri" w:hAnsi="Calibri"/>
              </w:rPr>
            </w:pPr>
          </w:p>
        </w:tc>
      </w:tr>
      <w:tr w:rsidR="00EE3C42" w:rsidTr="00EE3C42">
        <w:trPr>
          <w:trHeight w:val="360"/>
        </w:trPr>
        <w:tc>
          <w:tcPr>
            <w:tcW w:w="15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КОДЫ - ПРИЗНАКИ:    ИНН - 3401005932     КПП - 340101001     ОКПО - 04124905     ОКВЭД - 84.11.35     ОГРН - </w:t>
            </w:r>
            <w:r>
              <w:rPr>
                <w:sz w:val="16"/>
                <w:szCs w:val="16"/>
              </w:rPr>
              <w:t>1053457067806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ОКТМО - 18602410</w:t>
            </w:r>
          </w:p>
        </w:tc>
      </w:tr>
      <w:tr w:rsidR="00EE3C42" w:rsidTr="006504C3">
        <w:trPr>
          <w:trHeight w:val="163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Наименование имущества, год постройки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Адрес  местонахождения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Площадь,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протяженость</w:t>
            </w:r>
            <w:proofErr w:type="spell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или иные параметры, характеризующие физ.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св-ва</w:t>
            </w:r>
            <w:proofErr w:type="spell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недвижимого имущества (кв.м.)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Начисленная амортизация (износ),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Реквизиты документов и дата возникновения права муниципальной собственности на недвижимое имущество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Сведения о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правообла</w:t>
            </w:r>
            <w:proofErr w:type="spell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дателе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недвижимо 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Сведения об установлении ограничени</w:t>
            </w:r>
            <w:proofErr w:type="gram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й(</w:t>
            </w:r>
            <w:proofErr w:type="gram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обременений) на муниципальное имущество</w:t>
            </w:r>
          </w:p>
        </w:tc>
      </w:tr>
      <w:tr w:rsidR="00EE3C42" w:rsidTr="006504C3">
        <w:trPr>
          <w:trHeight w:val="20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13</w:t>
            </w:r>
          </w:p>
        </w:tc>
      </w:tr>
      <w:tr w:rsidR="00EE3C42" w:rsidTr="006504C3">
        <w:trPr>
          <w:trHeight w:val="7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здание администрации  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Большой Бабинский д.17/2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34-34-25/002/2012-938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Площадь           </w:t>
            </w:r>
            <w:smartTag w:uri="urn:schemas-microsoft-com:office:smarttags" w:element="metricconverter">
              <w:smartTagPr>
                <w:attr w:name="ProductID" w:val="83 кв. м"/>
              </w:smartTagPr>
              <w:r>
                <w:rPr>
                  <w:rFonts w:ascii="Arial Narrow" w:hAnsi="Arial Narrow"/>
                  <w:b/>
                  <w:sz w:val="16"/>
                  <w:szCs w:val="16"/>
                </w:rPr>
                <w:t>83 кв. м</w:t>
              </w:r>
            </w:smartTag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839 798,00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839 798,00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гос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>. Регистрации № 655290 серия 34-АА от 26.04.2012 г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 Дорожное освещение х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ольшой Бабинский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Волгоградская область,</w:t>
            </w:r>
            <w:r>
              <w:rPr>
                <w:b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sz w:val="16"/>
                <w:szCs w:val="16"/>
              </w:rPr>
              <w:br/>
              <w:t>Большой Бабинский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протяженность      </w:t>
            </w:r>
            <w:smartTag w:uri="urn:schemas-microsoft-com:office:smarttags" w:element="metricconverter">
              <w:smartTagPr>
                <w:attr w:name="ProductID" w:val="3518 м"/>
              </w:smartTagPr>
              <w:r>
                <w:rPr>
                  <w:rFonts w:ascii="Arial Narrow" w:hAnsi="Arial Narrow"/>
                  <w:b/>
                  <w:sz w:val="16"/>
                  <w:szCs w:val="16"/>
                </w:rPr>
                <w:t>3518 м</w:t>
              </w:r>
            </w:smartTag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C42" w:rsidRDefault="00EE3C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32850,00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Акт передачи от 09.01.07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освещение 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ольшой Бабинский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Волгоградская область,</w:t>
            </w:r>
            <w:r>
              <w:rPr>
                <w:sz w:val="16"/>
                <w:szCs w:val="16"/>
              </w:rPr>
              <w:br/>
              <w:t>Алексеевский район,</w:t>
            </w:r>
            <w:r>
              <w:rPr>
                <w:sz w:val="16"/>
                <w:szCs w:val="16"/>
              </w:rPr>
              <w:br/>
              <w:t>Большой Бабинский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протяженность     </w:t>
            </w:r>
            <w:smartTag w:uri="urn:schemas-microsoft-com:office:smarttags" w:element="metricconverter">
              <w:smartTagPr>
                <w:attr w:name="ProductID" w:val="3518 м"/>
              </w:smartTagPr>
              <w:r>
                <w:rPr>
                  <w:rFonts w:ascii="Arial Narrow" w:hAnsi="Arial Narrow"/>
                  <w:sz w:val="16"/>
                  <w:szCs w:val="16"/>
                </w:rPr>
                <w:t>3518 м</w:t>
              </w:r>
            </w:smartTag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освещение</w:t>
            </w:r>
            <w:r>
              <w:rPr>
                <w:rFonts w:ascii="Arial" w:hAnsi="Arial" w:cs="Arial"/>
                <w:sz w:val="16"/>
                <w:szCs w:val="16"/>
              </w:rPr>
              <w:br/>
              <w:t>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ольшой Бабинский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Большой Бабинский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Протяженность     </w:t>
            </w:r>
            <w:smartTag w:uri="urn:schemas-microsoft-com:office:smarttags" w:element="metricconverter">
              <w:smartTagPr>
                <w:attr w:name="ProductID" w:val="1714 м"/>
              </w:smartTagPr>
              <w:r>
                <w:rPr>
                  <w:rFonts w:ascii="Arial Narrow" w:hAnsi="Arial Narrow"/>
                  <w:sz w:val="16"/>
                  <w:szCs w:val="16"/>
                </w:rPr>
                <w:t>1714 м</w:t>
              </w:r>
            </w:smartTag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освещение</w:t>
            </w:r>
            <w:r>
              <w:rPr>
                <w:rFonts w:ascii="Arial" w:hAnsi="Arial" w:cs="Arial"/>
                <w:sz w:val="16"/>
                <w:szCs w:val="16"/>
              </w:rPr>
              <w:br/>
              <w:t>х. Ольховский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.О</w:t>
            </w:r>
            <w:proofErr w:type="gramEnd"/>
            <w:r>
              <w:rPr>
                <w:b/>
                <w:bCs/>
                <w:sz w:val="16"/>
                <w:szCs w:val="16"/>
              </w:rPr>
              <w:t>льховский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Протяженность 7950м.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7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освещение 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протяженность  3566м.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7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освещение 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566 м"/>
              </w:smartTagPr>
              <w:r>
                <w:rPr>
                  <w:rFonts w:ascii="Arial Narrow" w:hAnsi="Arial Narrow"/>
                  <w:sz w:val="16"/>
                  <w:szCs w:val="16"/>
                </w:rPr>
                <w:t>3566 м</w:t>
              </w:r>
            </w:smartTag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2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освещение 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567 м"/>
              </w:smartTagPr>
              <w:r>
                <w:rPr>
                  <w:rFonts w:ascii="Arial Narrow" w:hAnsi="Arial Narrow"/>
                  <w:b/>
                  <w:bCs/>
                  <w:sz w:val="16"/>
                  <w:szCs w:val="16"/>
                </w:rPr>
                <w:t>3567 м</w:t>
              </w:r>
            </w:smartTag>
            <w:r>
              <w:rPr>
                <w:rFonts w:ascii="Arial Narrow" w:hAnsi="Arial Narrow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32850,00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32850,00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2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освещение 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301 м"/>
              </w:smartTagPr>
              <w:r>
                <w:rPr>
                  <w:rFonts w:ascii="Arial Narrow" w:hAnsi="Arial Narrow"/>
                  <w:b/>
                  <w:bCs/>
                  <w:sz w:val="16"/>
                  <w:szCs w:val="16"/>
                </w:rPr>
                <w:t>3301 м</w:t>
              </w:r>
            </w:smartTag>
            <w:r>
              <w:rPr>
                <w:rFonts w:ascii="Arial Narrow" w:hAnsi="Arial Narrow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30400,00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30400,00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73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Место для уничтожения (сжигания) сухой травянистой растительности и иных горючих материалов</w:t>
            </w:r>
            <w:r>
              <w:rPr>
                <w:b/>
                <w:bCs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.Б</w:t>
            </w:r>
            <w:proofErr w:type="gramEnd"/>
            <w:r>
              <w:rPr>
                <w:b/>
                <w:bCs/>
                <w:sz w:val="16"/>
                <w:szCs w:val="16"/>
              </w:rPr>
              <w:t>ольшой Бабинский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73117,00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25652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67363,40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6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Металлическая изгородь,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.Б</w:t>
            </w:r>
            <w:proofErr w:type="gramEnd"/>
            <w:r>
              <w:rPr>
                <w:b/>
                <w:bCs/>
                <w:sz w:val="16"/>
                <w:szCs w:val="16"/>
              </w:rPr>
              <w:t>ольшой Бабинский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Arial Narrow" w:hAnsi="Arial Narrow"/>
                  <w:sz w:val="16"/>
                  <w:szCs w:val="16"/>
                </w:rPr>
                <w:t>50 м</w:t>
              </w:r>
            </w:smartTag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420330,00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420330,00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6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Мост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куб.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м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96875,00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96875,00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6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Остановка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lastRenderedPageBreak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12кв.м.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6489,00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65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Остановка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 кв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65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Памятник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88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метал</w:t>
            </w:r>
            <w:proofErr w:type="gramStart"/>
            <w:r>
              <w:rPr>
                <w:b/>
                <w:bCs/>
                <w:sz w:val="16"/>
                <w:szCs w:val="16"/>
              </w:rPr>
              <w:t>.и</w:t>
            </w:r>
            <w:proofErr w:type="gramEnd"/>
            <w:r>
              <w:rPr>
                <w:b/>
                <w:bCs/>
                <w:sz w:val="16"/>
                <w:szCs w:val="16"/>
              </w:rPr>
              <w:t>згородь</w:t>
            </w:r>
            <w:proofErr w:type="spellEnd"/>
            <w:r>
              <w:rPr>
                <w:b/>
                <w:bCs/>
                <w:sz w:val="16"/>
                <w:szCs w:val="16"/>
              </w:rPr>
              <w:t>(на кладбище)</w:t>
            </w:r>
            <w:r>
              <w:rPr>
                <w:b/>
                <w:bCs/>
                <w:sz w:val="16"/>
                <w:szCs w:val="16"/>
              </w:rPr>
              <w:br/>
              <w:t xml:space="preserve">     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17066,1 кв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156231,00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25652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113654,79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93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Дорога </w:t>
            </w:r>
            <w:proofErr w:type="spellStart"/>
            <w:r>
              <w:rPr>
                <w:b/>
                <w:bCs/>
                <w:sz w:val="16"/>
                <w:szCs w:val="16"/>
              </w:rPr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.Б</w:t>
            </w:r>
            <w:proofErr w:type="gramEnd"/>
            <w:r>
              <w:rPr>
                <w:b/>
                <w:bCs/>
                <w:sz w:val="16"/>
                <w:szCs w:val="16"/>
              </w:rPr>
              <w:t>абинский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br/>
              <w:t xml:space="preserve">  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.Б</w:t>
            </w:r>
            <w:proofErr w:type="gramEnd"/>
            <w:r>
              <w:rPr>
                <w:b/>
                <w:bCs/>
                <w:sz w:val="16"/>
                <w:szCs w:val="16"/>
              </w:rPr>
              <w:t>ольшой Бабинский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34:01:000000:2243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Протяженность 8750м.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3288025,00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25652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3029263,60</w:t>
            </w:r>
          </w:p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гос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>. Регистрации № 455588 серия 34-АБ от 05.09.2014 г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6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Дорога х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льховский,</w:t>
            </w:r>
            <w:r>
              <w:rPr>
                <w:sz w:val="16"/>
                <w:szCs w:val="16"/>
              </w:rPr>
              <w:br/>
              <w:t xml:space="preserve"> 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.О</w:t>
            </w:r>
            <w:proofErr w:type="gramEnd"/>
            <w:r>
              <w:rPr>
                <w:b/>
                <w:bCs/>
                <w:sz w:val="16"/>
                <w:szCs w:val="16"/>
              </w:rPr>
              <w:t>льховский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34:01:000000:2242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7950м.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11653,00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11653,00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гос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>. Регистрации № 455537 серия 34-АБ от 04.09.2014 г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81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Дорога х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авловский,</w:t>
            </w:r>
            <w:r>
              <w:rPr>
                <w:sz w:val="16"/>
                <w:szCs w:val="16"/>
              </w:rPr>
              <w:br/>
              <w:t xml:space="preserve">    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34:01:000000:2241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14000м.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311975,00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25652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287423,90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гос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>. Регистрации № 455589 серия 34-АБ от 05.09.2014 г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8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Детская площадка </w:t>
            </w:r>
            <w:proofErr w:type="gramStart"/>
            <w:r>
              <w:rPr>
                <w:sz w:val="16"/>
                <w:szCs w:val="16"/>
              </w:rPr>
              <w:t>х</w:t>
            </w:r>
            <w:proofErr w:type="gramEnd"/>
            <w:r>
              <w:rPr>
                <w:sz w:val="16"/>
                <w:szCs w:val="16"/>
              </w:rPr>
              <w:t>. Большой Бабинский</w:t>
            </w:r>
            <w:r>
              <w:rPr>
                <w:sz w:val="16"/>
                <w:szCs w:val="16"/>
              </w:rPr>
              <w:br/>
              <w:t xml:space="preserve">  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.Б</w:t>
            </w:r>
            <w:proofErr w:type="gramEnd"/>
            <w:r>
              <w:rPr>
                <w:b/>
                <w:bCs/>
                <w:sz w:val="16"/>
                <w:szCs w:val="16"/>
              </w:rPr>
              <w:t>ольшой Бабинский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38207,00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38207,00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8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Детская площадка </w:t>
            </w:r>
            <w:proofErr w:type="gramStart"/>
            <w:r>
              <w:rPr>
                <w:sz w:val="16"/>
                <w:szCs w:val="16"/>
              </w:rPr>
              <w:t>х</w:t>
            </w:r>
            <w:proofErr w:type="gramEnd"/>
            <w:r>
              <w:rPr>
                <w:sz w:val="16"/>
                <w:szCs w:val="16"/>
              </w:rPr>
              <w:t>. Павловский,</w:t>
            </w:r>
            <w:r>
              <w:rPr>
                <w:sz w:val="16"/>
                <w:szCs w:val="16"/>
              </w:rPr>
              <w:br/>
              <w:t xml:space="preserve">  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54164,00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54164,00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8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Детская площадка 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,Бабинский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  <w:t xml:space="preserve">  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lastRenderedPageBreak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.Б</w:t>
            </w:r>
            <w:proofErr w:type="gramEnd"/>
            <w:r>
              <w:rPr>
                <w:b/>
                <w:bCs/>
                <w:sz w:val="16"/>
                <w:szCs w:val="16"/>
              </w:rPr>
              <w:t>ольшой Бабинский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8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24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>
              <w:rPr>
                <w:sz w:val="16"/>
                <w:szCs w:val="16"/>
              </w:rPr>
              <w:t>здан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дминистрац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.Б</w:t>
            </w:r>
            <w:proofErr w:type="gramEnd"/>
            <w:r>
              <w:rPr>
                <w:b/>
                <w:bCs/>
                <w:sz w:val="16"/>
                <w:szCs w:val="16"/>
              </w:rPr>
              <w:t>ольшой Бабинский,д.17/2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34:01:020001:340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226кв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97697,54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гос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>. регистрации № 480976 серия 34-АБ от 30.12.2013 г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8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земельный участок сельскохозяйственного назначения (</w:t>
            </w:r>
            <w:proofErr w:type="spellStart"/>
            <w:r>
              <w:rPr>
                <w:b/>
                <w:sz w:val="16"/>
                <w:szCs w:val="16"/>
              </w:rPr>
              <w:t>Атарщикова</w:t>
            </w:r>
            <w:proofErr w:type="spellEnd"/>
            <w:r>
              <w:rPr>
                <w:b/>
                <w:sz w:val="16"/>
                <w:szCs w:val="16"/>
              </w:rPr>
              <w:t xml:space="preserve"> С.)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Волгоградская область, Алексеевский район, территория администрации Большебабинского сельского поселения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34:01:000000:2408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67500 кв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334800,00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Выписка из Единого государственного реестра 19.01.2018г.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8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 адресу х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авловский д.57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,д.57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34:01:020003:78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3304кв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181488,72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Выписка из Единого государственного реестра 05.03.2019г.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8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Земельный участок под парком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.Б</w:t>
            </w:r>
            <w:proofErr w:type="gramEnd"/>
            <w:r>
              <w:rPr>
                <w:b/>
                <w:bCs/>
                <w:sz w:val="16"/>
                <w:szCs w:val="16"/>
              </w:rPr>
              <w:t>ольшой Бабинский д.127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34:01:020001:185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2095 м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51327-50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Выписка из Единого государственного реестра 05.12.2018г.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69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земельный участок сельскохозяйственного назначения</w:t>
            </w:r>
          </w:p>
          <w:p w:rsidR="00EE3C42" w:rsidRDefault="00EE3C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(Анфимова Т.)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Волгоградская область, Алексеевский район, территория администрации Большебабинского сельского поселения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34:01:020006:72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135000кв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669600,00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Выписка из Единого государственного реестра 16.12.2019г.№КУВИ-001/2019-30249541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6504C3">
        <w:trPr>
          <w:trHeight w:val="613"/>
        </w:trPr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sz w:val="16"/>
                <w:szCs w:val="16"/>
                <w:highlight w:val="yellow"/>
              </w:rPr>
              <w:t>Итого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sz w:val="16"/>
                <w:szCs w:val="16"/>
                <w:highlight w:val="yellow"/>
              </w:rPr>
              <w:t>6 949 527,76</w:t>
            </w:r>
          </w:p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256521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sz w:val="16"/>
                <w:szCs w:val="16"/>
                <w:highlight w:val="yellow"/>
              </w:rPr>
              <w:t>5282971,69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</w:tbl>
    <w:p w:rsidR="00EE3C42" w:rsidRDefault="00EE3C42" w:rsidP="00EE3C42">
      <w:pPr>
        <w:rPr>
          <w:rFonts w:ascii="Arial Narrow" w:hAnsi="Arial Narrow"/>
          <w:sz w:val="16"/>
          <w:szCs w:val="16"/>
        </w:rPr>
      </w:pPr>
    </w:p>
    <w:p w:rsidR="00EE3C42" w:rsidRDefault="00EE3C42" w:rsidP="00EE3C42">
      <w:pPr>
        <w:rPr>
          <w:rFonts w:ascii="Arial Narrow" w:hAnsi="Arial Narrow"/>
          <w:sz w:val="16"/>
          <w:szCs w:val="16"/>
        </w:rPr>
      </w:pPr>
    </w:p>
    <w:p w:rsidR="00EE3C42" w:rsidRDefault="00EE3C42" w:rsidP="00EE3C42">
      <w:pPr>
        <w:rPr>
          <w:rFonts w:ascii="Arial Narrow" w:hAnsi="Arial Narrow"/>
          <w:sz w:val="16"/>
          <w:szCs w:val="16"/>
        </w:rPr>
      </w:pPr>
    </w:p>
    <w:tbl>
      <w:tblPr>
        <w:tblW w:w="18169" w:type="dxa"/>
        <w:tblInd w:w="93" w:type="dxa"/>
        <w:tblLook w:val="04A0"/>
      </w:tblPr>
      <w:tblGrid>
        <w:gridCol w:w="760"/>
        <w:gridCol w:w="1433"/>
        <w:gridCol w:w="1808"/>
        <w:gridCol w:w="1366"/>
        <w:gridCol w:w="1369"/>
        <w:gridCol w:w="2109"/>
        <w:gridCol w:w="1620"/>
        <w:gridCol w:w="1661"/>
        <w:gridCol w:w="1730"/>
        <w:gridCol w:w="1432"/>
        <w:gridCol w:w="51"/>
        <w:gridCol w:w="909"/>
        <w:gridCol w:w="960"/>
        <w:gridCol w:w="961"/>
      </w:tblGrid>
      <w:tr w:rsidR="00EE3C42" w:rsidTr="00EE3C42">
        <w:trPr>
          <w:gridAfter w:val="3"/>
          <w:wAfter w:w="2830" w:type="dxa"/>
          <w:trHeight w:val="375"/>
        </w:trPr>
        <w:tc>
          <w:tcPr>
            <w:tcW w:w="15339" w:type="dxa"/>
            <w:gridSpan w:val="11"/>
            <w:vAlign w:val="center"/>
          </w:tcPr>
          <w:p w:rsidR="00EE3C42" w:rsidRDefault="00EE3C42" w:rsidP="00EE3C4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E3C42" w:rsidRDefault="00EE3C42" w:rsidP="00EE3C4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E3C42" w:rsidRDefault="00EE3C42" w:rsidP="00EE3C4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E3C42" w:rsidRDefault="00EE3C42" w:rsidP="00EE3C4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E3C42" w:rsidRDefault="00EE3C42" w:rsidP="00EE3C4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II</w:t>
            </w:r>
          </w:p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ДВИЖИМОЕ ИМУЩЕСТВО</w:t>
            </w:r>
          </w:p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EE3C42" w:rsidTr="00EE3C42">
        <w:trPr>
          <w:trHeight w:val="13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Наименование объекта движимого имущества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Балансовая   стоимость объекта  (руб.)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амортизация (износ) (руб.)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Остаточная стоимость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Реквизиты документов возникновения права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муниципаль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ной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собственности на движимое имущество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Сведения о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правообла-дателе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муниципального движимого имущества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Сведения об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установлен-ных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в отношении имущества ограничениях (обременениях)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28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4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Автомобиль ГАЗ-2752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br/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291 373,00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291373,00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ПТС 52 КЕ 335858</w:t>
            </w:r>
          </w:p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05.12.2001г.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41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Автомобиль LADA, 210740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166 500,00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166500,00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ПТС 63 МТ 702592</w:t>
            </w:r>
          </w:p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09.12.2008г.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spacing w:after="24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17 887,50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17 887,50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2007г.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spacing w:after="24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18 961,00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18 961,00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2007г.</w:t>
            </w:r>
          </w:p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32 747,00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32 747,00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45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 OLDI  HOME,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22 561,00  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22 561,00  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2012г.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7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Мотопомпа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15 500,00  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15 500,00  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2008г.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4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Мотопомпа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CHAMPION GP 40-112,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4 950,00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4 950,00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2008г.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0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Сплит AERONIK ASI -07,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13 338,00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13 338,00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2013г.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5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Сплит AERONIK ASI -12,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16 849,00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16 849,00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2013г.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8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Ксерокс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Canon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FC - 108А-4,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7 280,00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7 280,00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2006г.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2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Сирена  М-490,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6 069,75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6 069,75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2012г.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Сирена  М-490,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6 069,74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6 069,74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2012г.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3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C42" w:rsidRDefault="00EE3C42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ЭЦВ (Насос),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12 129,00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12 129,00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2012г.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Телефон – факс,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4 250,00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4 250,00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2007г.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СТЕЛЛАЖ,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4 000,00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4 000,00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2007г.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СТЕЛЛАЖ,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4 000,00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4 000,00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2007г.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Стол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   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3 650,00  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3 650,00  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2007г.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2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Стол двух тумбовый,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3 565,00  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3 565,00  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2007г.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Стол двух тумбовый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3 565,00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3 565,00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2007г.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42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Стол компьютерный "Джуниор-2" с тумбой,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3 877,00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3 877,00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Стол офисный,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7 500,00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7 500,00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2007г.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4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Умывальник "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Мойдодыр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",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 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3 200,00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3 200,00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2013г.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4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Шкаф 1103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7 170,00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7 170,00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2011г.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Шкаф 1105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4 922,00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4 922,00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2011г.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Шкаф 1106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5 521,50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5 521,50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2011г.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Шкаф 1106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5 521,50  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5 521,50  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2011г.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2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Туалет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3 118,00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3 118,00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2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Туалет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3 700,00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3 700,00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2009г.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2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Туалет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3 700,00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3 700,00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2009г.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16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Ёмкость для воды,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16 000,00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16 000,00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2008г.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Придорожный указатель,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12 800,00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12 800,00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2011г.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генеральный план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84 000,00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84 000,00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2014г.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генеральный план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62 000,00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62 000,00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2014г.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8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генеральный план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63 000,00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63 000,00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2014г.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43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бензотриммер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9 000,00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9 000,00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8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бензотриммер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9 000,00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9 000,00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41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Снегоуборщик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Champion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ST861</w:t>
            </w:r>
            <w:r>
              <w:rPr>
                <w:rFonts w:ascii="Arial CYR" w:hAnsi="Arial CYR" w:cs="Arial CYR"/>
                <w:sz w:val="16"/>
                <w:szCs w:val="16"/>
              </w:rPr>
              <w:t>В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63 950,00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63 950,00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4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Автомобиль CHEVROLET NIVA,212300-55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652 000,00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256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177488,78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256521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474511,22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ПТС 63 РК 297005</w:t>
            </w:r>
          </w:p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01.04.2020г.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28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Трактор Белорус 82.1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1626659,16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25652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406664,64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25652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1219994,52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ПТС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BY KC 001418</w:t>
            </w:r>
          </w:p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Администрация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0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Полуприцеп-цистерна  тракторный ЛКТ-3,5П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260000,00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25652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75833,45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25652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184166,55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ПТС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RU CB 679209</w:t>
            </w:r>
          </w:p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Администрация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</w:tr>
      <w:tr w:rsidR="00EE3C42" w:rsidTr="00EE3C42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Бензокоса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РТ 555 </w:t>
            </w:r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X</w:t>
            </w:r>
            <w:proofErr w:type="gram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Т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Patriot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48030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,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48030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,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 </w:t>
            </w:r>
          </w:p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Администрация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r>
              <w:rPr>
                <w:rFonts w:ascii="Arial Narrow" w:hAnsi="Arial Narrow"/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</w:tr>
      <w:tr w:rsidR="00EE3C42" w:rsidTr="00EE3C42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Газонокосилка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Patriot PT 52 LS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46500,00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46500,00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Администрация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r>
              <w:rPr>
                <w:rFonts w:ascii="Arial Narrow" w:hAnsi="Arial Narrow"/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</w:tr>
      <w:tr w:rsidR="00EE3C42" w:rsidTr="00EE3C42">
        <w:trPr>
          <w:trHeight w:val="2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Реле времени ТЭМ 181 16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230 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Администрация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r>
              <w:rPr>
                <w:rFonts w:ascii="Arial Narrow" w:hAnsi="Arial Narrow"/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</w:tr>
      <w:tr w:rsidR="00EE3C42" w:rsidTr="00EE3C42">
        <w:trPr>
          <w:trHeight w:val="42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Погрузчик ПКУ-0,8-0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2565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14166,70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25652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155833,30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2023г.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Администрация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r>
              <w:rPr>
                <w:rFonts w:ascii="Arial Narrow" w:hAnsi="Arial Narrow"/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</w:tr>
      <w:tr w:rsidR="00EE3C42" w:rsidTr="00EE3C42">
        <w:trPr>
          <w:trHeight w:val="34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Ковш малый ПКУ-0,8-5-04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46823,00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46823,00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2023г.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Администрация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r>
              <w:rPr>
                <w:rFonts w:ascii="Arial Narrow" w:hAnsi="Arial Narrow"/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</w:tr>
      <w:tr w:rsidR="00EE3C42" w:rsidTr="00EE3C4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 </w:t>
            </w:r>
            <w:r>
              <w:rPr>
                <w:rFonts w:ascii="Arial Narrow" w:hAnsi="Arial Narrow"/>
                <w:sz w:val="16"/>
                <w:szCs w:val="16"/>
              </w:rPr>
              <w:t>ИТОГО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3C42" w:rsidRDefault="00EE3C4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1990577-99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3C42" w:rsidRDefault="00EE3C4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2182519-93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  <w:r w:rsidR="00256521">
              <w:rPr>
                <w:rFonts w:ascii="Arial Narrow" w:hAnsi="Arial Narrow"/>
                <w:color w:val="000000"/>
                <w:sz w:val="16"/>
                <w:szCs w:val="16"/>
              </w:rPr>
              <w:t>2034505,59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</w:tbl>
    <w:p w:rsidR="00EE3C42" w:rsidRDefault="00EE3C42" w:rsidP="00EE3C42">
      <w:pPr>
        <w:rPr>
          <w:rFonts w:ascii="Arial Narrow" w:hAnsi="Arial Narrow"/>
          <w:sz w:val="16"/>
          <w:szCs w:val="16"/>
        </w:rPr>
      </w:pPr>
    </w:p>
    <w:p w:rsidR="00EE3C42" w:rsidRDefault="00EE3C42" w:rsidP="00EE3C42">
      <w:pPr>
        <w:jc w:val="center"/>
        <w:rPr>
          <w:rFonts w:ascii="Arial Narrow" w:hAnsi="Arial Narrow"/>
          <w:b/>
          <w:bCs/>
          <w:sz w:val="16"/>
          <w:szCs w:val="16"/>
        </w:rPr>
      </w:pPr>
    </w:p>
    <w:p w:rsidR="00EE3C42" w:rsidRDefault="00EE3C42" w:rsidP="00EE3C42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:rsidR="00EE3C42" w:rsidRDefault="00EE3C42" w:rsidP="00EE3C42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:rsidR="00EE3C42" w:rsidRDefault="00EE3C42" w:rsidP="00EE3C42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:rsidR="00EE3C42" w:rsidRDefault="00EE3C42" w:rsidP="00EE3C42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:rsidR="00B856FB" w:rsidRDefault="00EE3C42">
      <w:r>
        <w:t>Глава Большебабинского сельского поселения                                                                        И.Г.Романов</w:t>
      </w:r>
    </w:p>
    <w:sectPr w:rsidR="00B856FB" w:rsidSect="00EE3C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C42"/>
    <w:rsid w:val="00256521"/>
    <w:rsid w:val="006504C3"/>
    <w:rsid w:val="00840D7C"/>
    <w:rsid w:val="00A72C66"/>
    <w:rsid w:val="00B856FB"/>
    <w:rsid w:val="00EB1BB7"/>
    <w:rsid w:val="00EE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E3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EE3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EE3C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EE3C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2242</Words>
  <Characters>12786</Characters>
  <Application>Microsoft Office Word</Application>
  <DocSecurity>0</DocSecurity>
  <Lines>106</Lines>
  <Paragraphs>29</Paragraphs>
  <ScaleCrop>false</ScaleCrop>
  <Company/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2024-09-11T07:20:00Z</dcterms:created>
  <dcterms:modified xsi:type="dcterms:W3CDTF">2024-09-12T05:31:00Z</dcterms:modified>
</cp:coreProperties>
</file>