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CD" w:rsidRDefault="00EB5DCD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0F38E4" w:rsidRPr="00744612" w:rsidRDefault="000F38E4" w:rsidP="00EB5DCD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744612">
        <w:rPr>
          <w:rFonts w:ascii="Arial" w:hAnsi="Arial" w:cs="Arial"/>
          <w:sz w:val="24"/>
          <w:szCs w:val="24"/>
        </w:rPr>
        <w:t>ДУМА</w:t>
      </w:r>
    </w:p>
    <w:p w:rsidR="000F38E4" w:rsidRPr="00744612" w:rsidRDefault="00BB1921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БОЛЬШЕБАБИНСКОГО</w:t>
      </w:r>
      <w:r w:rsidR="000F38E4" w:rsidRPr="00744612">
        <w:rPr>
          <w:rFonts w:ascii="Arial" w:hAnsi="Arial" w:cs="Arial"/>
          <w:sz w:val="24"/>
          <w:szCs w:val="24"/>
        </w:rPr>
        <w:t xml:space="preserve"> СЕЛЬСКОГО  ПОСЕЛЕНИЯ</w:t>
      </w:r>
    </w:p>
    <w:p w:rsidR="000F38E4" w:rsidRPr="00744612" w:rsidRDefault="000F38E4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744612">
        <w:rPr>
          <w:rFonts w:ascii="Arial" w:hAnsi="Arial" w:cs="Arial"/>
          <w:sz w:val="24"/>
          <w:szCs w:val="24"/>
        </w:rPr>
        <w:t>АЛЕКСЕЕВСКОГО  МУНИЦИПАЛЬНОГО  РАЙОНА</w:t>
      </w:r>
    </w:p>
    <w:p w:rsidR="000F38E4" w:rsidRPr="00744612" w:rsidRDefault="000F38E4" w:rsidP="001973F9">
      <w:pPr>
        <w:pStyle w:val="ConsPlusTitle"/>
        <w:widowControl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744612">
        <w:rPr>
          <w:rFonts w:ascii="Arial" w:hAnsi="Arial" w:cs="Arial"/>
          <w:sz w:val="24"/>
          <w:szCs w:val="24"/>
        </w:rPr>
        <w:t>ВОЛГОГРАДСКОЙ  ОБЛАСТИ</w:t>
      </w:r>
    </w:p>
    <w:p w:rsidR="000F38E4" w:rsidRPr="00744612" w:rsidRDefault="000F38E4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0F38E4" w:rsidRPr="00744612" w:rsidRDefault="000F38E4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0F38E4" w:rsidRPr="00744612" w:rsidRDefault="000F38E4" w:rsidP="001973F9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744612">
        <w:rPr>
          <w:rFonts w:ascii="Arial" w:hAnsi="Arial" w:cs="Arial"/>
          <w:sz w:val="24"/>
          <w:szCs w:val="24"/>
        </w:rPr>
        <w:t xml:space="preserve">        Р Е Ш Е Н И Е</w:t>
      </w:r>
    </w:p>
    <w:p w:rsidR="000F38E4" w:rsidRPr="00744612" w:rsidRDefault="000F38E4" w:rsidP="001973F9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0F38E4" w:rsidRPr="00744612" w:rsidRDefault="000F38E4" w:rsidP="001973F9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744612">
        <w:rPr>
          <w:rFonts w:ascii="Arial" w:hAnsi="Arial" w:cs="Arial"/>
          <w:b w:val="0"/>
          <w:sz w:val="24"/>
          <w:szCs w:val="24"/>
        </w:rPr>
        <w:t xml:space="preserve">от  </w:t>
      </w:r>
      <w:r w:rsidR="00BB1921">
        <w:rPr>
          <w:rFonts w:ascii="Arial" w:hAnsi="Arial" w:cs="Arial"/>
          <w:b w:val="0"/>
          <w:sz w:val="24"/>
          <w:szCs w:val="24"/>
        </w:rPr>
        <w:t>19</w:t>
      </w:r>
      <w:r w:rsidR="00EB5DCD">
        <w:rPr>
          <w:rFonts w:ascii="Arial" w:hAnsi="Arial" w:cs="Arial"/>
          <w:b w:val="0"/>
          <w:sz w:val="24"/>
          <w:szCs w:val="24"/>
        </w:rPr>
        <w:t xml:space="preserve">.05.2022  г.   </w:t>
      </w:r>
      <w:r w:rsidR="00E63877">
        <w:rPr>
          <w:rFonts w:ascii="Arial" w:hAnsi="Arial" w:cs="Arial"/>
          <w:b w:val="0"/>
          <w:sz w:val="24"/>
          <w:szCs w:val="24"/>
        </w:rPr>
        <w:t xml:space="preserve"> </w:t>
      </w:r>
      <w:r w:rsidR="003738AA">
        <w:rPr>
          <w:rFonts w:ascii="Arial" w:hAnsi="Arial" w:cs="Arial"/>
          <w:b w:val="0"/>
          <w:sz w:val="24"/>
          <w:szCs w:val="24"/>
        </w:rPr>
        <w:t xml:space="preserve">№ </w:t>
      </w:r>
      <w:r w:rsidR="00BB1921">
        <w:rPr>
          <w:rFonts w:ascii="Arial" w:hAnsi="Arial" w:cs="Arial"/>
          <w:b w:val="0"/>
          <w:sz w:val="24"/>
          <w:szCs w:val="24"/>
        </w:rPr>
        <w:t>59/126</w:t>
      </w:r>
    </w:p>
    <w:p w:rsidR="000F38E4" w:rsidRPr="00744612" w:rsidRDefault="000F38E4" w:rsidP="00D803B3">
      <w:pPr>
        <w:rPr>
          <w:rFonts w:ascii="Arial" w:hAnsi="Arial" w:cs="Arial"/>
        </w:rPr>
      </w:pPr>
    </w:p>
    <w:p w:rsidR="00EB5DCD" w:rsidRDefault="000F38E4" w:rsidP="00EB5DCD">
      <w:pPr>
        <w:widowControl w:val="0"/>
        <w:autoSpaceDE w:val="0"/>
        <w:jc w:val="center"/>
        <w:rPr>
          <w:rFonts w:ascii="Arial" w:hAnsi="Arial" w:cs="Arial"/>
          <w:b/>
        </w:rPr>
      </w:pPr>
      <w:r w:rsidRPr="00EB5DCD">
        <w:rPr>
          <w:rFonts w:ascii="Arial" w:hAnsi="Arial" w:cs="Arial"/>
          <w:b/>
        </w:rPr>
        <w:t>Об утверждении Порядка организации и проведения</w:t>
      </w:r>
      <w:r w:rsidR="00EB5DCD" w:rsidRPr="00EB5DCD">
        <w:rPr>
          <w:rFonts w:ascii="Arial" w:hAnsi="Arial" w:cs="Arial"/>
          <w:b/>
        </w:rPr>
        <w:t xml:space="preserve"> </w:t>
      </w:r>
      <w:r w:rsidR="00E63877" w:rsidRPr="00EB5DCD">
        <w:rPr>
          <w:rFonts w:ascii="Arial" w:hAnsi="Arial" w:cs="Arial"/>
          <w:b/>
        </w:rPr>
        <w:t xml:space="preserve">публичных слушаний в </w:t>
      </w:r>
      <w:r w:rsidR="00BB1921" w:rsidRPr="00EB5DCD">
        <w:rPr>
          <w:rFonts w:ascii="Arial" w:hAnsi="Arial" w:cs="Arial"/>
          <w:b/>
        </w:rPr>
        <w:t>Большебабинском</w:t>
      </w:r>
      <w:r w:rsidRPr="00EB5DCD">
        <w:rPr>
          <w:rFonts w:ascii="Arial" w:hAnsi="Arial" w:cs="Arial"/>
          <w:b/>
        </w:rPr>
        <w:t xml:space="preserve"> сельском поселении</w:t>
      </w:r>
      <w:r w:rsidR="00EB5DCD" w:rsidRPr="00EB5DCD">
        <w:rPr>
          <w:rFonts w:ascii="Arial" w:hAnsi="Arial" w:cs="Arial"/>
          <w:b/>
        </w:rPr>
        <w:t xml:space="preserve"> </w:t>
      </w:r>
    </w:p>
    <w:p w:rsidR="00EB5DCD" w:rsidRDefault="000F38E4" w:rsidP="00EB5DCD">
      <w:pPr>
        <w:widowControl w:val="0"/>
        <w:autoSpaceDE w:val="0"/>
        <w:jc w:val="center"/>
        <w:rPr>
          <w:rFonts w:ascii="Arial" w:hAnsi="Arial" w:cs="Arial"/>
          <w:b/>
        </w:rPr>
      </w:pPr>
      <w:r w:rsidRPr="00EB5DCD">
        <w:rPr>
          <w:rFonts w:ascii="Arial" w:hAnsi="Arial" w:cs="Arial"/>
          <w:b/>
        </w:rPr>
        <w:t xml:space="preserve">Алексеевского муниципального района </w:t>
      </w:r>
    </w:p>
    <w:p w:rsidR="000F38E4" w:rsidRPr="00EB5DCD" w:rsidRDefault="000F38E4" w:rsidP="00EB5DCD">
      <w:pPr>
        <w:widowControl w:val="0"/>
        <w:autoSpaceDE w:val="0"/>
        <w:jc w:val="center"/>
        <w:rPr>
          <w:rFonts w:ascii="Arial" w:hAnsi="Arial" w:cs="Arial"/>
          <w:b/>
        </w:rPr>
      </w:pPr>
      <w:r w:rsidRPr="00EB5DCD">
        <w:rPr>
          <w:rFonts w:ascii="Arial" w:hAnsi="Arial" w:cs="Arial"/>
          <w:b/>
        </w:rPr>
        <w:t>Волгоградской области</w:t>
      </w:r>
    </w:p>
    <w:p w:rsidR="000F38E4" w:rsidRPr="00744612" w:rsidRDefault="000F38E4" w:rsidP="00744612">
      <w:pPr>
        <w:widowControl w:val="0"/>
        <w:autoSpaceDE w:val="0"/>
        <w:rPr>
          <w:rFonts w:ascii="Arial" w:hAnsi="Arial" w:cs="Arial"/>
        </w:rPr>
      </w:pPr>
    </w:p>
    <w:p w:rsidR="000F38E4" w:rsidRPr="00744612" w:rsidRDefault="000F38E4" w:rsidP="00EB5DC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:rsidR="000F38E4" w:rsidRDefault="000F38E4" w:rsidP="00EB5DCD">
      <w:pPr>
        <w:widowControl w:val="0"/>
        <w:autoSpaceDE w:val="0"/>
        <w:spacing w:line="276" w:lineRule="auto"/>
        <w:ind w:firstLine="720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В соответствии с Федеральным законом от 06.10.2003 № 131-ФЗ</w:t>
      </w:r>
      <w:r w:rsidRPr="00744612">
        <w:rPr>
          <w:rFonts w:ascii="Arial" w:hAnsi="Arial" w:cs="Arial"/>
        </w:rPr>
        <w:br/>
        <w:t>"Об общих принципах организации местного самоуправления в Российской Федерации", постановлением Правительства Российской Федерации</w:t>
      </w:r>
      <w:r w:rsidRPr="00744612">
        <w:rPr>
          <w:rFonts w:ascii="Arial" w:hAnsi="Arial" w:cs="Arial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</w:t>
      </w:r>
      <w:r w:rsidRPr="00744612">
        <w:rPr>
          <w:rFonts w:ascii="Arial" w:hAnsi="Arial" w:cs="Arial"/>
        </w:rPr>
        <w:br/>
        <w:t xml:space="preserve">и проведения публичных слушаний", руководствуясь </w:t>
      </w:r>
      <w:hyperlink r:id="rId7" w:history="1">
        <w:r w:rsidR="00BB1921" w:rsidRPr="00BB1921">
          <w:rPr>
            <w:rFonts w:ascii="Arial" w:hAnsi="Arial" w:cs="Arial"/>
          </w:rPr>
          <w:t>Уставом</w:t>
        </w:r>
      </w:hyperlink>
      <w:r w:rsidR="00E63877">
        <w:rPr>
          <w:rFonts w:ascii="Arial" w:hAnsi="Arial" w:cs="Arial"/>
        </w:rPr>
        <w:t xml:space="preserve"> </w:t>
      </w:r>
      <w:r w:rsidR="00BB1921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Дума </w:t>
      </w:r>
      <w:r w:rsidR="00BB1921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 решила:</w:t>
      </w:r>
    </w:p>
    <w:p w:rsidR="00BB1921" w:rsidRPr="00744612" w:rsidRDefault="00BB1921" w:rsidP="00EB5DCD">
      <w:pPr>
        <w:widowControl w:val="0"/>
        <w:autoSpaceDE w:val="0"/>
        <w:spacing w:line="276" w:lineRule="auto"/>
        <w:ind w:firstLine="720"/>
        <w:jc w:val="both"/>
        <w:rPr>
          <w:rFonts w:ascii="Arial" w:hAnsi="Arial" w:cs="Arial"/>
        </w:rPr>
      </w:pPr>
    </w:p>
    <w:p w:rsidR="000F38E4" w:rsidRPr="00744612" w:rsidRDefault="00BB1921" w:rsidP="00EB5DC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F38E4" w:rsidRPr="00744612">
        <w:rPr>
          <w:rFonts w:ascii="Arial" w:hAnsi="Arial" w:cs="Arial"/>
        </w:rPr>
        <w:t xml:space="preserve">1. Утвердить Порядок организации и проведения публичных слушаний в </w:t>
      </w:r>
      <w:r>
        <w:rPr>
          <w:rFonts w:ascii="Arial" w:hAnsi="Arial" w:cs="Arial"/>
        </w:rPr>
        <w:t>Большебабинском</w:t>
      </w:r>
      <w:r w:rsidR="000F38E4" w:rsidRPr="00744612">
        <w:rPr>
          <w:rFonts w:ascii="Arial" w:hAnsi="Arial" w:cs="Arial"/>
        </w:rPr>
        <w:t xml:space="preserve"> сельском поселении Алексеевского муниципального района Волгоградской области согласно приложению.</w:t>
      </w:r>
    </w:p>
    <w:p w:rsidR="000F38E4" w:rsidRPr="00744612" w:rsidRDefault="00BB1921" w:rsidP="00EB5DC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F38E4" w:rsidRPr="00744612">
        <w:rPr>
          <w:rFonts w:ascii="Arial" w:hAnsi="Arial" w:cs="Arial"/>
        </w:rPr>
        <w:t xml:space="preserve">2. Признать утратившими силу решение Думы </w:t>
      </w:r>
      <w:r>
        <w:rPr>
          <w:rFonts w:ascii="Arial" w:hAnsi="Arial" w:cs="Arial"/>
        </w:rPr>
        <w:t>Большебабинского</w:t>
      </w:r>
      <w:r w:rsidR="000F38E4" w:rsidRPr="00744612">
        <w:rPr>
          <w:rFonts w:ascii="Arial" w:hAnsi="Arial" w:cs="Arial"/>
        </w:rPr>
        <w:t xml:space="preserve"> сельского поселения Алексеевского муниципального района Волгогр</w:t>
      </w:r>
      <w:r w:rsidR="00E63877">
        <w:rPr>
          <w:rFonts w:ascii="Arial" w:hAnsi="Arial" w:cs="Arial"/>
        </w:rPr>
        <w:t xml:space="preserve">адской области от </w:t>
      </w:r>
      <w:r w:rsidRPr="00BB1921">
        <w:rPr>
          <w:rFonts w:ascii="Arial" w:hAnsi="Arial" w:cs="Arial"/>
        </w:rPr>
        <w:t>13.12.2019 г. № 7/14</w:t>
      </w:r>
      <w:r w:rsidR="000F38E4" w:rsidRPr="00744612">
        <w:rPr>
          <w:rFonts w:ascii="Arial" w:hAnsi="Arial" w:cs="Arial"/>
        </w:rPr>
        <w:t xml:space="preserve"> «Об утверждении Порядка организации и проведения публичных слушаний в </w:t>
      </w:r>
      <w:r>
        <w:rPr>
          <w:rFonts w:ascii="Arial" w:hAnsi="Arial" w:cs="Arial"/>
        </w:rPr>
        <w:t>Большебабинском</w:t>
      </w:r>
      <w:r w:rsidR="000F38E4" w:rsidRPr="00744612">
        <w:rPr>
          <w:rFonts w:ascii="Arial" w:hAnsi="Arial" w:cs="Arial"/>
        </w:rPr>
        <w:t xml:space="preserve"> сельском поселении Алексеевского муниципального района Волгоградской области».</w:t>
      </w:r>
    </w:p>
    <w:p w:rsidR="000F38E4" w:rsidRPr="00744612" w:rsidRDefault="00BB1921" w:rsidP="00EB5DCD">
      <w:pPr>
        <w:widowControl w:val="0"/>
        <w:suppressAutoHyphens w:val="0"/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F38E4" w:rsidRPr="00744612">
        <w:rPr>
          <w:rFonts w:ascii="Arial" w:hAnsi="Arial" w:cs="Arial"/>
        </w:rPr>
        <w:t>3. Контроль за исполнением решения оставляю за собой.</w:t>
      </w:r>
    </w:p>
    <w:p w:rsidR="000F38E4" w:rsidRPr="00744612" w:rsidRDefault="00BB1921" w:rsidP="00EB5DCD">
      <w:pPr>
        <w:widowControl w:val="0"/>
        <w:suppressAutoHyphens w:val="0"/>
        <w:autoSpaceDE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</w:t>
      </w:r>
      <w:r w:rsidR="000F38E4" w:rsidRPr="00744612">
        <w:rPr>
          <w:rFonts w:ascii="Arial" w:hAnsi="Arial" w:cs="Arial"/>
        </w:rPr>
        <w:t xml:space="preserve">4. </w:t>
      </w:r>
      <w:r w:rsidR="000F38E4" w:rsidRPr="00744612">
        <w:rPr>
          <w:rFonts w:ascii="Arial" w:hAnsi="Arial" w:cs="Arial"/>
          <w:bCs/>
        </w:rPr>
        <w:t>Настоящее решение вступает в силу</w:t>
      </w:r>
      <w:r w:rsidR="000F38E4" w:rsidRPr="00744612">
        <w:rPr>
          <w:rFonts w:ascii="Arial" w:hAnsi="Arial" w:cs="Arial"/>
        </w:rPr>
        <w:t xml:space="preserve"> со дня его официального обнародования</w:t>
      </w:r>
      <w:r w:rsidR="000F38E4" w:rsidRPr="00744612">
        <w:rPr>
          <w:rFonts w:ascii="Arial" w:hAnsi="Arial" w:cs="Arial"/>
          <w:bCs/>
        </w:rPr>
        <w:t>.</w:t>
      </w:r>
    </w:p>
    <w:p w:rsidR="000F38E4" w:rsidRPr="00744612" w:rsidRDefault="000F38E4" w:rsidP="00D803B3">
      <w:pPr>
        <w:widowControl w:val="0"/>
        <w:autoSpaceDE w:val="0"/>
        <w:rPr>
          <w:rFonts w:ascii="Arial" w:hAnsi="Arial" w:cs="Arial"/>
        </w:rPr>
      </w:pPr>
    </w:p>
    <w:p w:rsidR="000F38E4" w:rsidRPr="00744612" w:rsidRDefault="000F38E4" w:rsidP="00D803B3">
      <w:pPr>
        <w:widowControl w:val="0"/>
        <w:autoSpaceDE w:val="0"/>
        <w:rPr>
          <w:rFonts w:ascii="Arial" w:hAnsi="Arial" w:cs="Arial"/>
        </w:rPr>
      </w:pPr>
    </w:p>
    <w:p w:rsidR="00EB5DCD" w:rsidRDefault="00EB5DCD" w:rsidP="001973F9">
      <w:pPr>
        <w:pStyle w:val="ConsPlusNormal"/>
        <w:rPr>
          <w:sz w:val="24"/>
          <w:szCs w:val="24"/>
        </w:rPr>
      </w:pPr>
    </w:p>
    <w:p w:rsidR="00BB1921" w:rsidRDefault="000F38E4" w:rsidP="001973F9">
      <w:pPr>
        <w:pStyle w:val="ConsPlusNormal"/>
        <w:rPr>
          <w:sz w:val="24"/>
          <w:szCs w:val="24"/>
        </w:rPr>
      </w:pPr>
      <w:r w:rsidRPr="00744612">
        <w:rPr>
          <w:sz w:val="24"/>
          <w:szCs w:val="24"/>
        </w:rPr>
        <w:t xml:space="preserve">Глава </w:t>
      </w:r>
      <w:r w:rsidR="00BB1921">
        <w:rPr>
          <w:sz w:val="24"/>
          <w:szCs w:val="24"/>
        </w:rPr>
        <w:t>Большебабинского</w:t>
      </w:r>
      <w:r w:rsidRPr="00744612">
        <w:rPr>
          <w:sz w:val="24"/>
          <w:szCs w:val="24"/>
        </w:rPr>
        <w:t xml:space="preserve"> </w:t>
      </w:r>
    </w:p>
    <w:p w:rsidR="000F38E4" w:rsidRPr="00744612" w:rsidRDefault="000F38E4" w:rsidP="001973F9">
      <w:pPr>
        <w:pStyle w:val="ConsPlusNormal"/>
        <w:rPr>
          <w:sz w:val="24"/>
          <w:szCs w:val="24"/>
        </w:rPr>
      </w:pPr>
      <w:r w:rsidRPr="00744612">
        <w:rPr>
          <w:sz w:val="24"/>
          <w:szCs w:val="24"/>
        </w:rPr>
        <w:t xml:space="preserve">сельского поселения                                   </w:t>
      </w:r>
      <w:r w:rsidR="00E63877">
        <w:rPr>
          <w:sz w:val="24"/>
          <w:szCs w:val="24"/>
        </w:rPr>
        <w:t xml:space="preserve">                                    </w:t>
      </w:r>
      <w:r w:rsidR="00BB1921">
        <w:rPr>
          <w:sz w:val="24"/>
          <w:szCs w:val="24"/>
        </w:rPr>
        <w:t>И.Г. Романов</w:t>
      </w:r>
    </w:p>
    <w:p w:rsidR="000F38E4" w:rsidRPr="00744612" w:rsidRDefault="000F38E4" w:rsidP="00D803B3">
      <w:pPr>
        <w:widowControl w:val="0"/>
        <w:suppressAutoHyphens w:val="0"/>
        <w:autoSpaceDE w:val="0"/>
        <w:rPr>
          <w:rFonts w:ascii="Arial" w:hAnsi="Arial" w:cs="Arial"/>
          <w:lang w:eastAsia="ru-RU"/>
        </w:rPr>
      </w:pPr>
    </w:p>
    <w:p w:rsidR="000F38E4" w:rsidRPr="00744612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744612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744612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744612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744612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744612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744612" w:rsidRDefault="000F38E4" w:rsidP="00D803B3">
      <w:pPr>
        <w:widowControl w:val="0"/>
        <w:autoSpaceDE w:val="0"/>
        <w:jc w:val="right"/>
        <w:rPr>
          <w:rFonts w:ascii="Arial" w:hAnsi="Arial" w:cs="Arial"/>
        </w:rPr>
      </w:pPr>
    </w:p>
    <w:p w:rsidR="000F38E4" w:rsidRPr="00744612" w:rsidRDefault="000F38E4" w:rsidP="00EB5DCD">
      <w:pPr>
        <w:widowControl w:val="0"/>
        <w:autoSpaceDE w:val="0"/>
        <w:spacing w:line="276" w:lineRule="auto"/>
        <w:jc w:val="right"/>
        <w:rPr>
          <w:rFonts w:ascii="Arial" w:hAnsi="Arial" w:cs="Arial"/>
        </w:rPr>
      </w:pPr>
      <w:r w:rsidRPr="00744612">
        <w:rPr>
          <w:rFonts w:ascii="Arial" w:hAnsi="Arial" w:cs="Arial"/>
        </w:rPr>
        <w:lastRenderedPageBreak/>
        <w:t>Утвержден</w:t>
      </w:r>
    </w:p>
    <w:p w:rsidR="000F38E4" w:rsidRPr="00744612" w:rsidRDefault="000F38E4" w:rsidP="00EB5DCD">
      <w:pPr>
        <w:pStyle w:val="ConsPlusNormal"/>
        <w:spacing w:line="276" w:lineRule="auto"/>
        <w:jc w:val="right"/>
        <w:rPr>
          <w:sz w:val="24"/>
          <w:szCs w:val="24"/>
        </w:rPr>
      </w:pPr>
      <w:r w:rsidRPr="00744612">
        <w:rPr>
          <w:sz w:val="24"/>
          <w:szCs w:val="24"/>
        </w:rPr>
        <w:t xml:space="preserve">решением Думы </w:t>
      </w:r>
      <w:r w:rsidR="00BB1921">
        <w:rPr>
          <w:sz w:val="24"/>
          <w:szCs w:val="24"/>
        </w:rPr>
        <w:t>Большебабинского</w:t>
      </w:r>
      <w:r w:rsidRPr="00744612">
        <w:rPr>
          <w:sz w:val="24"/>
          <w:szCs w:val="24"/>
        </w:rPr>
        <w:t xml:space="preserve"> сельского поселения</w:t>
      </w:r>
    </w:p>
    <w:p w:rsidR="000F38E4" w:rsidRPr="00744612" w:rsidRDefault="000F38E4" w:rsidP="00EB5DCD">
      <w:pPr>
        <w:pStyle w:val="ConsPlusNormal"/>
        <w:spacing w:line="276" w:lineRule="auto"/>
        <w:jc w:val="right"/>
        <w:rPr>
          <w:sz w:val="24"/>
          <w:szCs w:val="24"/>
        </w:rPr>
      </w:pPr>
      <w:r w:rsidRPr="00744612">
        <w:rPr>
          <w:sz w:val="24"/>
          <w:szCs w:val="24"/>
        </w:rPr>
        <w:t>Алексеевского муниципального района</w:t>
      </w:r>
    </w:p>
    <w:p w:rsidR="000F38E4" w:rsidRPr="00744612" w:rsidRDefault="000F38E4" w:rsidP="00EB5DCD">
      <w:pPr>
        <w:widowControl w:val="0"/>
        <w:autoSpaceDE w:val="0"/>
        <w:spacing w:line="276" w:lineRule="auto"/>
        <w:jc w:val="right"/>
        <w:rPr>
          <w:rFonts w:ascii="Arial" w:hAnsi="Arial" w:cs="Arial"/>
        </w:rPr>
      </w:pPr>
      <w:r w:rsidRPr="00744612">
        <w:rPr>
          <w:rFonts w:ascii="Arial" w:hAnsi="Arial" w:cs="Arial"/>
        </w:rPr>
        <w:t>Волгоградской области</w:t>
      </w:r>
    </w:p>
    <w:p w:rsidR="000F38E4" w:rsidRPr="00744612" w:rsidRDefault="003738AA" w:rsidP="00EB5DCD">
      <w:pPr>
        <w:widowControl w:val="0"/>
        <w:autoSpaceDE w:val="0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B1921">
        <w:rPr>
          <w:rFonts w:ascii="Arial" w:hAnsi="Arial" w:cs="Arial"/>
        </w:rPr>
        <w:t>19</w:t>
      </w:r>
      <w:r>
        <w:rPr>
          <w:rFonts w:ascii="Arial" w:hAnsi="Arial" w:cs="Arial"/>
        </w:rPr>
        <w:t>.05.2022 г. № 5</w:t>
      </w:r>
      <w:r w:rsidR="00BB1921">
        <w:rPr>
          <w:rFonts w:ascii="Arial" w:hAnsi="Arial" w:cs="Arial"/>
        </w:rPr>
        <w:t>9</w:t>
      </w:r>
      <w:r>
        <w:rPr>
          <w:rFonts w:ascii="Arial" w:hAnsi="Arial" w:cs="Arial"/>
        </w:rPr>
        <w:t>/1</w:t>
      </w:r>
      <w:r w:rsidR="00BB1921">
        <w:rPr>
          <w:rFonts w:ascii="Arial" w:hAnsi="Arial" w:cs="Arial"/>
        </w:rPr>
        <w:t>26</w:t>
      </w:r>
    </w:p>
    <w:p w:rsidR="000F38E4" w:rsidRPr="00744612" w:rsidRDefault="000F38E4" w:rsidP="00EB5DCD">
      <w:pPr>
        <w:widowControl w:val="0"/>
        <w:autoSpaceDE w:val="0"/>
        <w:spacing w:line="276" w:lineRule="auto"/>
        <w:rPr>
          <w:rFonts w:ascii="Arial" w:hAnsi="Arial" w:cs="Arial"/>
        </w:rPr>
      </w:pPr>
    </w:p>
    <w:p w:rsidR="000F38E4" w:rsidRPr="00744612" w:rsidRDefault="000F38E4" w:rsidP="00EB5DCD">
      <w:pPr>
        <w:widowControl w:val="0"/>
        <w:autoSpaceDE w:val="0"/>
        <w:spacing w:line="276" w:lineRule="auto"/>
        <w:jc w:val="center"/>
        <w:rPr>
          <w:rFonts w:ascii="Arial" w:hAnsi="Arial" w:cs="Arial"/>
        </w:rPr>
      </w:pPr>
      <w:r w:rsidRPr="00744612">
        <w:rPr>
          <w:rFonts w:ascii="Arial" w:hAnsi="Arial" w:cs="Arial"/>
        </w:rPr>
        <w:t>Порядок организации и проведения публичных слушаний</w:t>
      </w:r>
    </w:p>
    <w:p w:rsidR="000F38E4" w:rsidRPr="00744612" w:rsidRDefault="000F38E4" w:rsidP="00EB5DCD">
      <w:pPr>
        <w:widowControl w:val="0"/>
        <w:autoSpaceDE w:val="0"/>
        <w:spacing w:line="276" w:lineRule="auto"/>
        <w:jc w:val="center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в </w:t>
      </w:r>
      <w:r w:rsidR="00BB1921">
        <w:rPr>
          <w:rFonts w:ascii="Arial" w:hAnsi="Arial" w:cs="Arial"/>
        </w:rPr>
        <w:t>Большебабинском</w:t>
      </w:r>
      <w:r w:rsidRPr="00744612">
        <w:rPr>
          <w:rFonts w:ascii="Arial" w:hAnsi="Arial" w:cs="Arial"/>
        </w:rPr>
        <w:t xml:space="preserve"> сельском поселении Алексеевского муниципального района </w:t>
      </w:r>
    </w:p>
    <w:p w:rsidR="000F38E4" w:rsidRPr="00744612" w:rsidRDefault="000F38E4" w:rsidP="00EB5DCD">
      <w:pPr>
        <w:widowControl w:val="0"/>
        <w:autoSpaceDE w:val="0"/>
        <w:spacing w:line="276" w:lineRule="auto"/>
        <w:jc w:val="center"/>
        <w:rPr>
          <w:rFonts w:ascii="Arial" w:hAnsi="Arial" w:cs="Arial"/>
        </w:rPr>
      </w:pPr>
      <w:r w:rsidRPr="00744612">
        <w:rPr>
          <w:rFonts w:ascii="Arial" w:hAnsi="Arial" w:cs="Arial"/>
        </w:rPr>
        <w:t>Волгоградской области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rPr>
          <w:rFonts w:ascii="Arial" w:hAnsi="Arial" w:cs="Arial"/>
        </w:rPr>
      </w:pP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jc w:val="center"/>
        <w:rPr>
          <w:rFonts w:ascii="Arial" w:hAnsi="Arial" w:cs="Arial"/>
        </w:rPr>
      </w:pPr>
      <w:r w:rsidRPr="00744612">
        <w:rPr>
          <w:rFonts w:ascii="Arial" w:hAnsi="Arial" w:cs="Arial"/>
        </w:rPr>
        <w:t>1. Общие положения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jc w:val="both"/>
        <w:rPr>
          <w:rFonts w:ascii="Arial" w:hAnsi="Arial" w:cs="Arial"/>
        </w:rPr>
      </w:pPr>
    </w:p>
    <w:p w:rsidR="000F38E4" w:rsidRPr="00744612" w:rsidRDefault="00E773E6" w:rsidP="00EB5DCD">
      <w:pPr>
        <w:pStyle w:val="ConsPlusNormal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F38E4" w:rsidRPr="00744612">
        <w:rPr>
          <w:sz w:val="24"/>
          <w:szCs w:val="24"/>
        </w:rPr>
        <w:t xml:space="preserve">1.1. </w:t>
      </w:r>
      <w:r w:rsidR="000F38E4" w:rsidRPr="00744612">
        <w:rPr>
          <w:iCs/>
          <w:sz w:val="24"/>
          <w:szCs w:val="24"/>
        </w:rPr>
        <w:t>Настоящий Порядок организации и проведения публичных слушаний в</w:t>
      </w:r>
      <w:r w:rsidR="000F38E4" w:rsidRPr="00744612">
        <w:rPr>
          <w:kern w:val="1"/>
          <w:sz w:val="24"/>
          <w:szCs w:val="24"/>
        </w:rPr>
        <w:t xml:space="preserve"> </w:t>
      </w:r>
      <w:r>
        <w:rPr>
          <w:sz w:val="24"/>
          <w:szCs w:val="24"/>
        </w:rPr>
        <w:t>Большебабинском</w:t>
      </w:r>
      <w:r w:rsidR="000F38E4" w:rsidRPr="00744612">
        <w:rPr>
          <w:sz w:val="24"/>
          <w:szCs w:val="24"/>
        </w:rPr>
        <w:t xml:space="preserve"> сельском поселении Алексеевского муниципального района Волгоградской области</w:t>
      </w:r>
      <w:r w:rsidR="000F38E4" w:rsidRPr="00744612">
        <w:rPr>
          <w:iCs/>
          <w:sz w:val="24"/>
          <w:szCs w:val="24"/>
        </w:rPr>
        <w:t xml:space="preserve">(далее – Порядок) разработан в соответствии с Федеральным </w:t>
      </w:r>
      <w:hyperlink r:id="rId8" w:history="1">
        <w:r w:rsidR="000F38E4" w:rsidRPr="00744612">
          <w:rPr>
            <w:iCs/>
            <w:sz w:val="24"/>
            <w:szCs w:val="24"/>
          </w:rPr>
          <w:t>законом</w:t>
        </w:r>
      </w:hyperlink>
      <w:r w:rsidR="000F38E4" w:rsidRPr="00744612">
        <w:rPr>
          <w:i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F38E4" w:rsidRPr="00744612">
        <w:rPr>
          <w:sz w:val="24"/>
          <w:szCs w:val="24"/>
        </w:rPr>
        <w:t>постановлением Пра</w:t>
      </w:r>
      <w:r>
        <w:rPr>
          <w:sz w:val="24"/>
          <w:szCs w:val="24"/>
        </w:rPr>
        <w:t xml:space="preserve">вительства Российской Федерации </w:t>
      </w:r>
      <w:r w:rsidR="000F38E4" w:rsidRPr="00744612">
        <w:rPr>
          <w:sz w:val="24"/>
          <w:szCs w:val="24"/>
        </w:rPr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</w:t>
      </w:r>
      <w:r w:rsidR="003738AA">
        <w:rPr>
          <w:sz w:val="24"/>
          <w:szCs w:val="24"/>
        </w:rPr>
        <w:t xml:space="preserve"> (функций)" в целях организации</w:t>
      </w:r>
      <w:r w:rsidR="000F38E4" w:rsidRPr="00744612">
        <w:rPr>
          <w:sz w:val="24"/>
          <w:szCs w:val="24"/>
        </w:rPr>
        <w:t xml:space="preserve"> проведения публичных слушаний", </w:t>
      </w:r>
      <w:hyperlink r:id="rId9" w:history="1">
        <w:r w:rsidR="000F38E4" w:rsidRPr="00744612">
          <w:rPr>
            <w:iCs/>
            <w:sz w:val="24"/>
            <w:szCs w:val="24"/>
          </w:rPr>
          <w:t>Уставом</w:t>
        </w:r>
      </w:hyperlink>
      <w:r w:rsidR="000F38E4" w:rsidRPr="00744612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Большебабинского</w:t>
      </w:r>
      <w:r w:rsidR="000F38E4" w:rsidRPr="00744612">
        <w:rPr>
          <w:sz w:val="24"/>
          <w:szCs w:val="24"/>
        </w:rPr>
        <w:t xml:space="preserve"> сельского поселения</w:t>
      </w:r>
      <w:r w:rsidR="003738AA">
        <w:rPr>
          <w:sz w:val="24"/>
          <w:szCs w:val="24"/>
        </w:rPr>
        <w:t xml:space="preserve"> </w:t>
      </w:r>
      <w:r w:rsidR="000F38E4" w:rsidRPr="00744612">
        <w:rPr>
          <w:sz w:val="24"/>
          <w:szCs w:val="24"/>
        </w:rPr>
        <w:t>Алексеевского муниципального района Волгоградской области.</w:t>
      </w:r>
    </w:p>
    <w:p w:rsidR="000F38E4" w:rsidRPr="00744612" w:rsidRDefault="00E773E6" w:rsidP="00EB5DCD">
      <w:pPr>
        <w:widowControl w:val="0"/>
        <w:autoSpaceDE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</w:t>
      </w:r>
      <w:r w:rsidR="000F38E4" w:rsidRPr="00744612">
        <w:rPr>
          <w:rFonts w:ascii="Arial" w:hAnsi="Arial" w:cs="Arial"/>
          <w:iCs/>
        </w:rPr>
        <w:t>1.2. Порядок определяет процедуру организации и проведения публичных слушаний по вопросам местного значения в</w:t>
      </w:r>
      <w:r w:rsidR="000F38E4" w:rsidRPr="007446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Большебабинском сельском поселении </w:t>
      </w:r>
      <w:r w:rsidR="000F38E4" w:rsidRPr="00744612">
        <w:rPr>
          <w:rFonts w:ascii="Arial" w:hAnsi="Arial" w:cs="Arial"/>
        </w:rPr>
        <w:t xml:space="preserve">Алексеевского муниципального района Волгоградской области 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10" w:history="1">
        <w:r w:rsidRPr="00744612">
          <w:rPr>
            <w:rFonts w:ascii="Arial" w:hAnsi="Arial" w:cs="Arial"/>
          </w:rPr>
          <w:t>законодательством</w:t>
        </w:r>
      </w:hyperlink>
      <w:r w:rsidRPr="00744612">
        <w:rPr>
          <w:rFonts w:ascii="Arial" w:hAnsi="Arial" w:cs="Arial"/>
        </w:rPr>
        <w:t xml:space="preserve"> о градостроительной деятельности, в том числе по проектам правил благоустройства территории, внесения изменений в правила благоустройства территории.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1.3. Публичные слушания проводятся по инициативе:</w:t>
      </w:r>
    </w:p>
    <w:p w:rsidR="000F38E4" w:rsidRPr="00744612" w:rsidRDefault="000F38E4" w:rsidP="00EB5DCD">
      <w:pPr>
        <w:pStyle w:val="ConsPlusNormal"/>
        <w:spacing w:line="276" w:lineRule="auto"/>
        <w:rPr>
          <w:sz w:val="24"/>
          <w:szCs w:val="24"/>
        </w:rPr>
      </w:pPr>
      <w:r w:rsidRPr="00744612">
        <w:rPr>
          <w:sz w:val="24"/>
          <w:szCs w:val="24"/>
        </w:rPr>
        <w:t xml:space="preserve">- населения </w:t>
      </w:r>
      <w:r w:rsidR="00E773E6">
        <w:rPr>
          <w:sz w:val="24"/>
          <w:szCs w:val="24"/>
        </w:rPr>
        <w:t>Большебабинского</w:t>
      </w:r>
      <w:r w:rsidRPr="00744612">
        <w:rPr>
          <w:sz w:val="24"/>
          <w:szCs w:val="24"/>
        </w:rPr>
        <w:t xml:space="preserve"> сельского поселения Алексеевского муниципального района Волгоградской области (далее – население, жители);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- Думы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(далее – Думы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поселения);</w:t>
      </w:r>
    </w:p>
    <w:p w:rsidR="000F38E4" w:rsidRPr="00744612" w:rsidRDefault="000F38E4" w:rsidP="00EB5DCD">
      <w:pPr>
        <w:pStyle w:val="ConsPlusNormal"/>
        <w:spacing w:line="276" w:lineRule="auto"/>
        <w:rPr>
          <w:sz w:val="24"/>
          <w:szCs w:val="24"/>
        </w:rPr>
      </w:pPr>
      <w:r w:rsidRPr="00744612">
        <w:rPr>
          <w:sz w:val="24"/>
          <w:szCs w:val="24"/>
        </w:rPr>
        <w:t xml:space="preserve">- главы </w:t>
      </w:r>
      <w:r w:rsidR="00E773E6">
        <w:rPr>
          <w:sz w:val="24"/>
          <w:szCs w:val="24"/>
        </w:rPr>
        <w:t>Большебабинского</w:t>
      </w:r>
      <w:r w:rsidRPr="00744612">
        <w:rPr>
          <w:sz w:val="24"/>
          <w:szCs w:val="24"/>
        </w:rPr>
        <w:t xml:space="preserve"> сельского поселения Алексеевского муниципального района Волгоградской области (далее – глава).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1.4. На публичные слушания должны выноситься:</w:t>
      </w:r>
    </w:p>
    <w:p w:rsidR="000F38E4" w:rsidRPr="00744612" w:rsidRDefault="000F38E4" w:rsidP="00EB5DCD">
      <w:pPr>
        <w:pStyle w:val="ConsPlusNormal"/>
        <w:spacing w:line="276" w:lineRule="auto"/>
        <w:rPr>
          <w:sz w:val="24"/>
          <w:szCs w:val="24"/>
        </w:rPr>
      </w:pPr>
      <w:r w:rsidRPr="00744612">
        <w:rPr>
          <w:sz w:val="24"/>
          <w:szCs w:val="24"/>
        </w:rPr>
        <w:t>- проект Устава</w:t>
      </w:r>
      <w:r w:rsidRPr="00744612">
        <w:rPr>
          <w:kern w:val="1"/>
          <w:sz w:val="24"/>
          <w:szCs w:val="24"/>
        </w:rPr>
        <w:t xml:space="preserve"> </w:t>
      </w:r>
      <w:r w:rsidR="00E773E6">
        <w:rPr>
          <w:sz w:val="24"/>
          <w:szCs w:val="24"/>
        </w:rPr>
        <w:t>Большебабинского</w:t>
      </w:r>
      <w:r w:rsidRPr="00744612">
        <w:rPr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744612">
        <w:rPr>
          <w:kern w:val="1"/>
          <w:sz w:val="24"/>
          <w:szCs w:val="24"/>
        </w:rPr>
        <w:t xml:space="preserve"> (далее – Устав)</w:t>
      </w:r>
      <w:r w:rsidRPr="00744612">
        <w:rPr>
          <w:sz w:val="24"/>
          <w:szCs w:val="24"/>
        </w:rPr>
        <w:t xml:space="preserve">, а также проект </w:t>
      </w:r>
      <w:r w:rsidRPr="00744612">
        <w:rPr>
          <w:bCs/>
          <w:iCs/>
          <w:sz w:val="24"/>
          <w:szCs w:val="24"/>
        </w:rPr>
        <w:t xml:space="preserve">муниципального нормативного правового акта </w:t>
      </w:r>
      <w:r w:rsidRPr="00744612">
        <w:rPr>
          <w:sz w:val="24"/>
          <w:szCs w:val="24"/>
        </w:rPr>
        <w:t xml:space="preserve">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11" w:history="1">
        <w:r w:rsidRPr="00744612">
          <w:rPr>
            <w:sz w:val="24"/>
            <w:szCs w:val="24"/>
          </w:rPr>
          <w:t>Конституции</w:t>
        </w:r>
      </w:hyperlink>
      <w:r w:rsidRPr="00744612">
        <w:rPr>
          <w:sz w:val="24"/>
          <w:szCs w:val="24"/>
        </w:rPr>
        <w:t xml:space="preserve"> Российской Федерации, федеральных законов, </w:t>
      </w:r>
      <w:hyperlink r:id="rId12" w:history="1">
        <w:r w:rsidRPr="00744612">
          <w:rPr>
            <w:sz w:val="24"/>
            <w:szCs w:val="24"/>
          </w:rPr>
          <w:t>Устава</w:t>
        </w:r>
      </w:hyperlink>
      <w:r w:rsidRPr="00744612">
        <w:rPr>
          <w:sz w:val="24"/>
          <w:szCs w:val="24"/>
        </w:rPr>
        <w:t xml:space="preserve"> Волгоградской области или законов Волгоградской области в целях приведения данного Устава в соответствие с этими нормативными правовыми актами;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lastRenderedPageBreak/>
        <w:t xml:space="preserve">-  проект бюджета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и отчет о его исполнении;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- проект стратегии социально-экономического развития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- вопросы о преобразовании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поселения, за исключением случаев, если в соответствии со </w:t>
      </w:r>
      <w:hyperlink r:id="rId13" w:history="1">
        <w:r w:rsidRPr="00744612">
          <w:rPr>
            <w:rFonts w:ascii="Arial" w:hAnsi="Arial" w:cs="Arial"/>
          </w:rPr>
          <w:t>статьей 13</w:t>
        </w:r>
      </w:hyperlink>
      <w:r w:rsidRPr="00744612">
        <w:rPr>
          <w:rFonts w:ascii="Arial" w:hAnsi="Arial" w:cs="Arial"/>
        </w:rPr>
        <w:t xml:space="preserve"> Федерального </w:t>
      </w:r>
      <w:hyperlink r:id="rId14" w:history="1">
        <w:r w:rsidRPr="00744612">
          <w:rPr>
            <w:rFonts w:ascii="Arial" w:hAnsi="Arial" w:cs="Arial"/>
          </w:rPr>
          <w:t>закон</w:t>
        </w:r>
      </w:hyperlink>
      <w:r w:rsidRPr="00744612">
        <w:rPr>
          <w:rFonts w:ascii="Arial" w:hAnsi="Arial" w:cs="Arial"/>
        </w:rPr>
        <w:t xml:space="preserve">а от 06.10.2003 № 131-ФЗ «Об общих принципах организации местного самоуправления в Российской Федерации» для преобразования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требуется получение согласия населения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поселения, выраженного путем голосования либо на сходах граждан.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  <w:lang w:eastAsia="ru-RU"/>
        </w:rPr>
      </w:pPr>
      <w:r w:rsidRPr="00744612">
        <w:rPr>
          <w:rFonts w:ascii="Arial" w:hAnsi="Arial" w:cs="Arial"/>
        </w:rPr>
        <w:t xml:space="preserve">1.5. </w:t>
      </w:r>
      <w:r w:rsidRPr="00744612">
        <w:rPr>
          <w:rFonts w:ascii="Arial" w:hAnsi="Arial" w:cs="Arial"/>
          <w:lang w:eastAsia="ru-RU"/>
        </w:rPr>
        <w:t xml:space="preserve">На публичные слушания не могут быть вынесены вопросы, противоречащие </w:t>
      </w:r>
      <w:hyperlink r:id="rId15" w:history="1">
        <w:r w:rsidRPr="00744612">
          <w:rPr>
            <w:rFonts w:ascii="Arial" w:hAnsi="Arial" w:cs="Arial"/>
            <w:lang w:eastAsia="ru-RU"/>
          </w:rPr>
          <w:t>Конституции</w:t>
        </w:r>
      </w:hyperlink>
      <w:r w:rsidRPr="00744612">
        <w:rPr>
          <w:rFonts w:ascii="Arial" w:hAnsi="Arial" w:cs="Arial"/>
          <w:lang w:eastAsia="ru-RU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Волгоградской области</w:t>
      </w:r>
      <w:r w:rsidRPr="00744612">
        <w:rPr>
          <w:rFonts w:ascii="Arial" w:hAnsi="Arial" w:cs="Arial"/>
        </w:rPr>
        <w:t xml:space="preserve">, а также не относящиеся к вопросам местного значения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поселения.</w:t>
      </w:r>
      <w:r w:rsidRPr="00744612">
        <w:rPr>
          <w:rFonts w:ascii="Arial" w:hAnsi="Arial" w:cs="Arial"/>
          <w:lang w:eastAsia="ru-RU"/>
        </w:rPr>
        <w:t xml:space="preserve"> 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1.6. Срок проведения публичных слушаний со дня обнародования правового акта о назначении публичных слушаний до дня обнародования результатов публичных слушаний не может быть менее 15 и более 30 рабочих дней.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1.7.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jc w:val="both"/>
        <w:rPr>
          <w:rFonts w:ascii="Arial" w:hAnsi="Arial" w:cs="Arial"/>
        </w:rPr>
      </w:pPr>
    </w:p>
    <w:p w:rsidR="000F38E4" w:rsidRPr="00744612" w:rsidRDefault="000F38E4" w:rsidP="00EB5DCD">
      <w:pPr>
        <w:pStyle w:val="1"/>
        <w:spacing w:before="0" w:after="0" w:line="276" w:lineRule="auto"/>
        <w:jc w:val="center"/>
        <w:rPr>
          <w:b w:val="0"/>
          <w:sz w:val="24"/>
          <w:szCs w:val="24"/>
        </w:rPr>
      </w:pPr>
      <w:r w:rsidRPr="00744612">
        <w:rPr>
          <w:b w:val="0"/>
          <w:sz w:val="24"/>
          <w:szCs w:val="24"/>
        </w:rPr>
        <w:t>2. Назначение публичных слушаний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2.1. Публичные слушания, проводимые по инициативе населения или Думы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поселения, назначаются Думой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поселения, по инициативе главы - главой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поселения.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Организатором публичных слушаний, назначаемых Думой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поселения, является администрация </w:t>
      </w:r>
      <w:r w:rsidR="003738AA" w:rsidRPr="003738AA">
        <w:rPr>
          <w:rFonts w:ascii="Arial" w:hAnsi="Arial" w:cs="Arial"/>
        </w:rPr>
        <w:t>Аржановского</w:t>
      </w:r>
      <w:r w:rsidRPr="00744612">
        <w:rPr>
          <w:rFonts w:ascii="Arial" w:hAnsi="Arial" w:cs="Arial"/>
        </w:rPr>
        <w:t xml:space="preserve"> сельского поселения.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Организатором публичных слушаний, назначаемых главой, является администрация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поселения.</w:t>
      </w:r>
    </w:p>
    <w:p w:rsidR="00E773E6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2.3. Порядок выдвижения населением инициативы о проведении публичных слушаний.</w:t>
      </w:r>
    </w:p>
    <w:p w:rsidR="000F38E4" w:rsidRPr="00744612" w:rsidRDefault="00E773E6" w:rsidP="00EB5DCD">
      <w:pPr>
        <w:pStyle w:val="ConsPlusNormal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F38E4" w:rsidRPr="00744612">
        <w:rPr>
          <w:sz w:val="24"/>
          <w:szCs w:val="24"/>
        </w:rPr>
        <w:t xml:space="preserve">2.3.1. Инициатива населения </w:t>
      </w:r>
      <w:r>
        <w:rPr>
          <w:sz w:val="24"/>
          <w:szCs w:val="24"/>
        </w:rPr>
        <w:t>Большебабинского</w:t>
      </w:r>
      <w:r w:rsidR="000F38E4" w:rsidRPr="00744612">
        <w:rPr>
          <w:sz w:val="24"/>
          <w:szCs w:val="24"/>
        </w:rPr>
        <w:t xml:space="preserve"> сельского поселения Алексеевского муниципального района Волгоградской области о проведении публичных слушаний реализуется группой граждан в количестве не менее 3% жителей </w:t>
      </w:r>
      <w:r>
        <w:rPr>
          <w:sz w:val="24"/>
          <w:szCs w:val="24"/>
        </w:rPr>
        <w:t>Большебабинского</w:t>
      </w:r>
      <w:r w:rsidR="000F38E4" w:rsidRPr="00744612">
        <w:rPr>
          <w:sz w:val="24"/>
          <w:szCs w:val="24"/>
        </w:rPr>
        <w:t xml:space="preserve"> сельского поселения Алексеевского муниципального района</w:t>
      </w:r>
    </w:p>
    <w:p w:rsidR="000F38E4" w:rsidRPr="00744612" w:rsidRDefault="000F38E4" w:rsidP="00EB5DCD">
      <w:pPr>
        <w:pStyle w:val="ConsPlusNormal"/>
        <w:spacing w:line="276" w:lineRule="auto"/>
        <w:rPr>
          <w:sz w:val="24"/>
          <w:szCs w:val="24"/>
        </w:rPr>
      </w:pPr>
      <w:r w:rsidRPr="00744612">
        <w:rPr>
          <w:sz w:val="24"/>
          <w:szCs w:val="24"/>
        </w:rPr>
        <w:t xml:space="preserve">Волгоградской области, </w:t>
      </w:r>
      <w:proofErr w:type="gramStart"/>
      <w:r w:rsidRPr="00744612">
        <w:rPr>
          <w:sz w:val="24"/>
          <w:szCs w:val="24"/>
        </w:rPr>
        <w:t>достигших</w:t>
      </w:r>
      <w:proofErr w:type="gramEnd"/>
      <w:r w:rsidRPr="00744612">
        <w:rPr>
          <w:sz w:val="24"/>
          <w:szCs w:val="24"/>
        </w:rPr>
        <w:t xml:space="preserve"> 18-летнего возраста и постоянно проживающих на территории </w:t>
      </w:r>
      <w:r w:rsidR="003738AA" w:rsidRPr="003738AA">
        <w:rPr>
          <w:sz w:val="24"/>
          <w:szCs w:val="24"/>
        </w:rPr>
        <w:t>Аржановского</w:t>
      </w:r>
      <w:r w:rsidRPr="00744612">
        <w:rPr>
          <w:sz w:val="24"/>
          <w:szCs w:val="24"/>
        </w:rPr>
        <w:t xml:space="preserve"> сельского поселения (далее –  инициативная группа).</w:t>
      </w:r>
    </w:p>
    <w:p w:rsidR="000F38E4" w:rsidRPr="00744612" w:rsidRDefault="000F38E4" w:rsidP="00EB5DCD">
      <w:pPr>
        <w:tabs>
          <w:tab w:val="left" w:pos="1344"/>
        </w:tabs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2.3.2. Для рассмотрения вопроса о назначении публичных слушаний инициативной  группой  в Думу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 (далее – заявление). Указанное заявление  должно содержать предложения </w:t>
      </w:r>
      <w:r w:rsidRPr="00744612">
        <w:rPr>
          <w:rFonts w:ascii="Arial" w:hAnsi="Arial" w:cs="Arial"/>
        </w:rPr>
        <w:lastRenderedPageBreak/>
        <w:t xml:space="preserve">инициативной группы по проекту муниципального правового акта или вопросу публичных слушаний, выносимых на публичные слушания. </w:t>
      </w:r>
    </w:p>
    <w:p w:rsidR="000F38E4" w:rsidRPr="00744612" w:rsidRDefault="000F38E4" w:rsidP="00EB5DCD">
      <w:pPr>
        <w:spacing w:line="276" w:lineRule="auto"/>
        <w:ind w:firstLine="709"/>
        <w:jc w:val="both"/>
        <w:rPr>
          <w:rFonts w:ascii="Arial" w:hAnsi="Arial" w:cs="Arial"/>
          <w:strike/>
          <w:color w:val="FF0000"/>
        </w:rPr>
      </w:pPr>
      <w:r w:rsidRPr="00744612">
        <w:rPr>
          <w:rFonts w:ascii="Arial" w:hAnsi="Arial" w:cs="Arial"/>
        </w:rPr>
        <w:t xml:space="preserve">Заявление подписывается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Думой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(далее – контактное лицо), указывается и иная контактная информация, в том числе номер телефона, адрес электронной почты.</w:t>
      </w:r>
    </w:p>
    <w:p w:rsidR="000F38E4" w:rsidRPr="00744612" w:rsidRDefault="000F38E4" w:rsidP="00EB5DCD">
      <w:pPr>
        <w:tabs>
          <w:tab w:val="left" w:pos="1344"/>
        </w:tabs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2.3.3. Заявление инициативной группы подлежит рассмотрению на очередном заседании Думы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в соответствии с регламентом Думы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поселения. </w:t>
      </w:r>
    </w:p>
    <w:p w:rsidR="000F38E4" w:rsidRPr="00744612" w:rsidRDefault="000F38E4" w:rsidP="00EB5DCD">
      <w:pPr>
        <w:tabs>
          <w:tab w:val="left" w:pos="1344"/>
        </w:tabs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Дума </w:t>
      </w:r>
      <w:r w:rsidR="00E773E6">
        <w:rPr>
          <w:rFonts w:ascii="Arial" w:hAnsi="Arial" w:cs="Arial"/>
        </w:rPr>
        <w:t>Большебабинского</w:t>
      </w:r>
      <w:r w:rsidR="003738AA" w:rsidRPr="003738AA">
        <w:rPr>
          <w:rFonts w:ascii="Arial" w:hAnsi="Arial" w:cs="Arial"/>
        </w:rPr>
        <w:t xml:space="preserve"> </w:t>
      </w:r>
      <w:r w:rsidRPr="00744612">
        <w:rPr>
          <w:rFonts w:ascii="Arial" w:hAnsi="Arial" w:cs="Arial"/>
        </w:rPr>
        <w:t>сельского поселения в срок не позднее 5 рабочих дней со дня поступления указанного заявления принимается мотивированное решение о назначении публичных слушаний либо при наличии оснований, установленных в подпункте 2.3.4 настоящего Порядка, об отказе в их назначении.</w:t>
      </w:r>
    </w:p>
    <w:p w:rsidR="000F38E4" w:rsidRPr="00744612" w:rsidRDefault="000F38E4" w:rsidP="00EB5DCD">
      <w:pPr>
        <w:tabs>
          <w:tab w:val="left" w:pos="1344"/>
        </w:tabs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2.3.4. Основаниями для отказа в назначении публичных слушаний являются:</w:t>
      </w:r>
    </w:p>
    <w:p w:rsidR="000F38E4" w:rsidRPr="00744612" w:rsidRDefault="000F38E4" w:rsidP="00EB5DCD">
      <w:pPr>
        <w:tabs>
          <w:tab w:val="left" w:pos="1344"/>
        </w:tabs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 несоблюдение требований, установленных подпунктами 2.3.1 - 2.3.2 настоящего Порядка;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- несоответствие вопросов, указанных в заявлении о проведении публичных слушаний, требованиям, определенным в пунктах 1.4, 1.5 настоящего Порядка. </w:t>
      </w:r>
    </w:p>
    <w:p w:rsidR="000F38E4" w:rsidRPr="00744612" w:rsidRDefault="000F38E4" w:rsidP="00EB5DCD">
      <w:pPr>
        <w:tabs>
          <w:tab w:val="left" w:pos="1344"/>
        </w:tabs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2.3.5. О результатах рассмотрения заявления инициативной группы о проведении публичных слушаний контактное лицо уведомляется в срок</w:t>
      </w:r>
      <w:r w:rsidRPr="00744612">
        <w:rPr>
          <w:rFonts w:ascii="Arial" w:hAnsi="Arial" w:cs="Arial"/>
        </w:rPr>
        <w:br/>
        <w:t xml:space="preserve">не позднее 5 рабочих дней со дня принятия Думой </w:t>
      </w:r>
      <w:r w:rsidR="00E773E6">
        <w:rPr>
          <w:rFonts w:ascii="Arial" w:hAnsi="Arial" w:cs="Arial"/>
        </w:rPr>
        <w:t>Большебабинского</w:t>
      </w:r>
      <w:r w:rsidR="003738AA" w:rsidRPr="003738AA">
        <w:rPr>
          <w:rFonts w:ascii="Arial" w:hAnsi="Arial" w:cs="Arial"/>
        </w:rPr>
        <w:t xml:space="preserve"> </w:t>
      </w:r>
      <w:r w:rsidRPr="00744612">
        <w:rPr>
          <w:rFonts w:ascii="Arial" w:hAnsi="Arial" w:cs="Arial"/>
        </w:rPr>
        <w:t xml:space="preserve">сельского поселения соответствующего решения. </w:t>
      </w:r>
    </w:p>
    <w:p w:rsidR="000F38E4" w:rsidRPr="00744612" w:rsidRDefault="000F38E4" w:rsidP="00EB5DCD">
      <w:pPr>
        <w:tabs>
          <w:tab w:val="left" w:pos="1344"/>
        </w:tabs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В случае принятия Думой </w:t>
      </w:r>
      <w:r w:rsidR="00E773E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решения об отказе в назначении публичных слушаний в нем должны быть указаны основания для отказа в назначении публичных слушаний. </w:t>
      </w:r>
    </w:p>
    <w:p w:rsidR="000F38E4" w:rsidRPr="00744612" w:rsidRDefault="000F38E4" w:rsidP="00EB5DCD">
      <w:pPr>
        <w:tabs>
          <w:tab w:val="left" w:pos="1344"/>
        </w:tabs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Инициативная группа вправе повторно обратиться в Думу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с инициативой о проведении публичных слушаний после устранения причин, послуживших основанием для отказа в назначении публичных слушаний.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2.3.6. В случае принятия решения о назначении публичных слушаний проект муниципального правового акта, выносимого на публичные слушания, при необходимости разрабатывается, а в случае представления проекта муниципального правового акта инициативной группой дорабатывается органом местного самоуправления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поселения, к полномочиям которого относится принятие соответствующего правового акта, с учетом требований действующего законодательства, течение 15</w:t>
      </w:r>
      <w:r w:rsidRPr="00744612">
        <w:rPr>
          <w:rFonts w:ascii="Arial" w:hAnsi="Arial" w:cs="Arial"/>
          <w:color w:val="FF0000"/>
        </w:rPr>
        <w:t xml:space="preserve"> </w:t>
      </w:r>
      <w:r w:rsidRPr="00744612">
        <w:rPr>
          <w:rFonts w:ascii="Arial" w:hAnsi="Arial" w:cs="Arial"/>
        </w:rPr>
        <w:t xml:space="preserve">рабочих дней со дня принятия решения о назначении публичных слушаний.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 2.4. Порядок выдвижения инициативы о проведении публичных слушаний Думой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</w:t>
      </w:r>
    </w:p>
    <w:p w:rsidR="000F38E4" w:rsidRPr="00744612" w:rsidRDefault="000F38E4" w:rsidP="00EB5DCD">
      <w:pPr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2.4.1. Предложение о проведении публичных слушаний по инициативе 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 вправе внести (представить) депутат (группа депутатов) 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поселения.</w:t>
      </w:r>
    </w:p>
    <w:p w:rsidR="000F38E4" w:rsidRPr="00744612" w:rsidRDefault="000F38E4" w:rsidP="00EB5DCD">
      <w:pPr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2.4.2. Предложение о проведении публичных слушаний оформляется в  виде обращения.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поселения, к полномочиям которого относится его принятие (далее – уполномоченный орган). 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lastRenderedPageBreak/>
        <w:t xml:space="preserve">2.4.3. Обращение и проект муниципального правового акта, в случае его разработки, подлежат рассмотрению на очередном заседании 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в соответствии с регламентом 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поселения.    </w:t>
      </w:r>
    </w:p>
    <w:p w:rsidR="000F38E4" w:rsidRPr="00744612" w:rsidRDefault="000F38E4" w:rsidP="00EB5DCD">
      <w:pPr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По результатам обсуждения обращения депутата (группы депутатов) 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принимается мотивированное решение об одобрении подготовленного проекта муниципального правового акта и назначении публичных слушаний (в случае отсутствия разработанного проекта муниципального правового акта – о назначении публичных слушаний) либо при наличии оснований, изложенных в абзаце третьем подпункта 2.3.4 настоящего Порядка, об отказе в назначении публичных слушаний (в этом случае проект муниципального правового акта не рассматривается). </w:t>
      </w:r>
    </w:p>
    <w:p w:rsidR="000F38E4" w:rsidRPr="00744612" w:rsidRDefault="000F38E4" w:rsidP="00EB5DCD">
      <w:pPr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Депутат (группа депутатов) вправе повторно обратиться в Думу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с инициативой о проведении публичных слушаний после устранения причин, послуживших основанием для отказа в их назначении.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2.5. Инициатива главы о проведении публичных слушаний оформляется постановлением главы о назначении публичных слушаний.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  <w:spacing w:val="-8"/>
        </w:rPr>
        <w:t xml:space="preserve">2.6. Решение </w:t>
      </w:r>
      <w:r w:rsidRPr="00744612">
        <w:rPr>
          <w:rFonts w:ascii="Arial" w:hAnsi="Arial" w:cs="Arial"/>
        </w:rPr>
        <w:t xml:space="preserve">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(постановление главы) о назначении публичных слушаний должно приниматься не позднее 15 рабочих дней до даты проведения публичных слушаний.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2.7. Решение 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(постановление главы) о назначении публичных слушаний должно содержать: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сведения об инициаторах проведения публичных слушаний, указанных в пункте 1.3 настоящего Порядка;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сведения об организаторе публичных слушаний;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pacing w:val="-4"/>
        </w:rPr>
      </w:pPr>
      <w:r w:rsidRPr="00744612">
        <w:rPr>
          <w:rFonts w:ascii="Arial" w:hAnsi="Arial" w:cs="Arial"/>
        </w:rPr>
        <w:t xml:space="preserve">адрес места (адреса мест) размещения текста проекта муниципального правового </w:t>
      </w:r>
      <w:r w:rsidRPr="00744612">
        <w:rPr>
          <w:rFonts w:ascii="Arial" w:hAnsi="Arial" w:cs="Arial"/>
          <w:spacing w:val="-4"/>
        </w:rPr>
        <w:t>акта, выносимого на публичные слушания, на  бумажном носителе;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адрес места (адреса мест) приема замечаний и предложений</w:t>
      </w:r>
      <w:r w:rsidRPr="00744612">
        <w:rPr>
          <w:rFonts w:ascii="Arial" w:hAnsi="Arial" w:cs="Arial"/>
          <w:spacing w:val="-4"/>
        </w:rPr>
        <w:t xml:space="preserve"> жителей</w:t>
      </w:r>
      <w:r w:rsidRPr="00744612">
        <w:rPr>
          <w:rFonts w:ascii="Arial" w:hAnsi="Arial" w:cs="Arial"/>
        </w:rPr>
        <w:t xml:space="preserve"> </w:t>
      </w:r>
      <w:r w:rsidRPr="00744612">
        <w:rPr>
          <w:rFonts w:ascii="Arial" w:hAnsi="Arial" w:cs="Arial"/>
          <w:spacing w:val="-4"/>
        </w:rPr>
        <w:t>на бумажном носителе</w:t>
      </w:r>
      <w:r w:rsidRPr="00744612">
        <w:rPr>
          <w:rFonts w:ascii="Arial" w:hAnsi="Arial" w:cs="Arial"/>
        </w:rPr>
        <w:t xml:space="preserve"> по вынесенному на обсуждение проекту муниципального правового акта</w:t>
      </w:r>
      <w:r w:rsidRPr="00744612">
        <w:rPr>
          <w:rFonts w:ascii="Arial" w:hAnsi="Arial" w:cs="Arial"/>
          <w:spacing w:val="-4"/>
        </w:rPr>
        <w:t>;</w:t>
      </w:r>
      <w:r w:rsidRPr="00744612">
        <w:rPr>
          <w:rFonts w:ascii="Arial" w:hAnsi="Arial" w:cs="Arial"/>
        </w:rPr>
        <w:t xml:space="preserve">  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адрес места (адреса мест) размещения на бумажном носителе результатов публичных слушаний, включая мотивированное обоснование принятых решений;   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адрес официального сайта администрации </w:t>
      </w:r>
      <w:r w:rsidR="005D4086">
        <w:rPr>
          <w:rFonts w:ascii="Arial" w:hAnsi="Arial" w:cs="Arial"/>
        </w:rPr>
        <w:t>Большебабинского</w:t>
      </w:r>
      <w:r w:rsidR="003738AA" w:rsidRPr="003738AA">
        <w:rPr>
          <w:rFonts w:ascii="Arial" w:hAnsi="Arial" w:cs="Arial"/>
        </w:rPr>
        <w:t xml:space="preserve"> </w:t>
      </w:r>
      <w:r w:rsidRPr="00744612">
        <w:rPr>
          <w:rFonts w:ascii="Arial" w:hAnsi="Arial" w:cs="Arial"/>
        </w:rPr>
        <w:t>сельского поселения Алексеевского муниципального района Волгоградской области  в информационно-телекоммуникационной сети «Интернет»</w:t>
      </w:r>
      <w:r w:rsidRPr="00744612">
        <w:rPr>
          <w:rFonts w:ascii="Arial" w:hAnsi="Arial" w:cs="Arial"/>
          <w:color w:val="FF0000"/>
        </w:rPr>
        <w:t xml:space="preserve"> </w:t>
      </w:r>
      <w:r w:rsidRPr="00744612">
        <w:rPr>
          <w:rFonts w:ascii="Arial" w:hAnsi="Arial" w:cs="Arial"/>
        </w:rPr>
        <w:t xml:space="preserve"> (далее – официальный сайт), на котором будет размещен проект муниципального правового акта, выносимого на публичные слушания,</w:t>
      </w:r>
      <w:r w:rsidRPr="00744612">
        <w:rPr>
          <w:rFonts w:ascii="Arial" w:hAnsi="Arial" w:cs="Arial"/>
        </w:rPr>
        <w:br/>
        <w:t>в электронном виде, а также результаты публичных слушаний</w:t>
      </w:r>
      <w:r w:rsidRPr="00744612">
        <w:rPr>
          <w:rFonts w:ascii="Arial" w:hAnsi="Arial" w:cs="Arial"/>
        </w:rPr>
        <w:br/>
      </w:r>
      <w:r w:rsidRPr="00744612">
        <w:rPr>
          <w:rFonts w:ascii="Arial" w:hAnsi="Arial" w:cs="Arial"/>
          <w:spacing w:val="-4"/>
        </w:rPr>
        <w:t xml:space="preserve">и посредством которого будет осуществляться представление жителями </w:t>
      </w:r>
      <w:r w:rsidRPr="00744612">
        <w:rPr>
          <w:rFonts w:ascii="Arial" w:hAnsi="Arial" w:cs="Arial"/>
        </w:rPr>
        <w:t xml:space="preserve">своих замечаний и предложений по вынесенному на обсуждение проекту муниципального правового акта;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возможность использования в целях организации и проведения публичных слушаний федеральной государственной информационной системы «Единый портал государственных и муниципальных услуг (функций)» (далее – Единый портал) в соответствии с порядком, устанавливаемым Правительством Российской Федерации;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информацию о порядке и сроках </w:t>
      </w:r>
      <w:r w:rsidRPr="00744612">
        <w:rPr>
          <w:rFonts w:ascii="Arial" w:hAnsi="Arial" w:cs="Arial"/>
          <w:spacing w:val="-4"/>
        </w:rPr>
        <w:t xml:space="preserve">представления жителями </w:t>
      </w:r>
      <w:r w:rsidRPr="00744612">
        <w:rPr>
          <w:rFonts w:ascii="Arial" w:hAnsi="Arial" w:cs="Arial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lastRenderedPageBreak/>
        <w:t>дата, время, место проведения публичных слушаний;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vertAlign w:val="superscript"/>
        </w:rPr>
      </w:pPr>
      <w:r w:rsidRPr="00744612">
        <w:rPr>
          <w:rFonts w:ascii="Arial" w:hAnsi="Arial" w:cs="Arial"/>
        </w:rPr>
        <w:t>порядок учета предложений, замечаний по проекту муниципального правового акта, выносимого на публичные слушания, или по обсуждаемому вопросу;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FF0000"/>
          <w:lang w:eastAsia="ru-RU"/>
        </w:rPr>
      </w:pPr>
      <w:r w:rsidRPr="00744612">
        <w:rPr>
          <w:rFonts w:ascii="Arial" w:hAnsi="Arial" w:cs="Arial"/>
          <w:lang w:eastAsia="ru-RU"/>
        </w:rPr>
        <w:t>порядок участия граждан в обсуждении проекта</w:t>
      </w:r>
      <w:r w:rsidRPr="00744612">
        <w:rPr>
          <w:rFonts w:ascii="Arial" w:hAnsi="Arial" w:cs="Arial"/>
        </w:rPr>
        <w:t xml:space="preserve"> муниципального правового акта, выносимого на публичные слушания или вопроса публичных слушаний;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В случае вынесения на публичные слушания проекта муниципального правового акта он подлежит размещению в местах, указанных в решении о назначении публичных слушаний, в качестве приложения к данному решению не позднее 5 рабочих дней</w:t>
      </w:r>
      <w:r w:rsidRPr="00744612">
        <w:rPr>
          <w:rFonts w:ascii="Arial" w:hAnsi="Arial" w:cs="Arial"/>
          <w:color w:val="FF0000"/>
        </w:rPr>
        <w:t xml:space="preserve"> </w:t>
      </w:r>
      <w:r w:rsidRPr="00744612">
        <w:rPr>
          <w:rFonts w:ascii="Arial" w:hAnsi="Arial" w:cs="Arial"/>
        </w:rPr>
        <w:t>со дня принятия названного решения.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Приложением к решению Думы </w:t>
      </w:r>
      <w:r w:rsidR="005D4086">
        <w:rPr>
          <w:rFonts w:ascii="Arial" w:hAnsi="Arial" w:cs="Arial"/>
        </w:rPr>
        <w:t>Большебабинского</w:t>
      </w:r>
      <w:r w:rsidR="003738AA" w:rsidRPr="003738AA">
        <w:rPr>
          <w:rFonts w:ascii="Arial" w:hAnsi="Arial" w:cs="Arial"/>
        </w:rPr>
        <w:t xml:space="preserve"> </w:t>
      </w:r>
      <w:r w:rsidRPr="00744612">
        <w:rPr>
          <w:rFonts w:ascii="Arial" w:hAnsi="Arial" w:cs="Arial"/>
        </w:rPr>
        <w:t xml:space="preserve">сельского поселения (постановлению главы) о назначении публичных слушаний, при наличии, являются информационно-аналитические материалы по вопросу, выносимому на публичные слушания.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2.8. На официальном сайте размещается: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- решение 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(постановление главы) о назначении публичных слушаний; 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-  текст проекта </w:t>
      </w:r>
      <w:r w:rsidRPr="00744612">
        <w:rPr>
          <w:rFonts w:ascii="Arial" w:hAnsi="Arial" w:cs="Arial"/>
          <w:spacing w:val="-4"/>
        </w:rPr>
        <w:t>муниципального правового акта</w:t>
      </w:r>
      <w:r w:rsidRPr="00744612">
        <w:rPr>
          <w:rFonts w:ascii="Arial" w:hAnsi="Arial" w:cs="Arial"/>
        </w:rPr>
        <w:t xml:space="preserve">, </w:t>
      </w:r>
      <w:r w:rsidRPr="00744612">
        <w:rPr>
          <w:rFonts w:ascii="Arial" w:hAnsi="Arial" w:cs="Arial"/>
          <w:spacing w:val="-4"/>
        </w:rPr>
        <w:t>выносимого</w:t>
      </w:r>
      <w:r w:rsidRPr="00744612">
        <w:rPr>
          <w:rFonts w:ascii="Arial" w:hAnsi="Arial" w:cs="Arial"/>
        </w:rPr>
        <w:t xml:space="preserve"> на публичные слушания, с указанием даты его размещения на официальном сайте;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- гиперссылка на страницу официального сайта, </w:t>
      </w:r>
      <w:r w:rsidRPr="00744612">
        <w:rPr>
          <w:rFonts w:ascii="Arial" w:hAnsi="Arial" w:cs="Arial"/>
          <w:spacing w:val="-4"/>
        </w:rPr>
        <w:t xml:space="preserve">посредством которой осуществляется представление жителями </w:t>
      </w:r>
      <w:r w:rsidRPr="00744612">
        <w:rPr>
          <w:rFonts w:ascii="Arial" w:hAnsi="Arial" w:cs="Arial"/>
        </w:rPr>
        <w:t>своих замечаний и предложений по вынесенному на обсуждение проекту муниципального правового акта;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- результаты публичных слушаний, включая мотивированное обоснование принятых решений; 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- электронная форма, посредством заполнения которой обеспечивается возможность </w:t>
      </w:r>
      <w:r w:rsidRPr="00744612">
        <w:rPr>
          <w:rFonts w:ascii="Arial" w:hAnsi="Arial" w:cs="Arial"/>
          <w:spacing w:val="-4"/>
        </w:rPr>
        <w:t xml:space="preserve">представления жителями </w:t>
      </w:r>
      <w:r w:rsidRPr="00744612">
        <w:rPr>
          <w:rFonts w:ascii="Arial" w:hAnsi="Arial" w:cs="Arial"/>
        </w:rPr>
        <w:t>своих замечаний и предложений по вынесенному на обсуждение проекту муниципального правового акта.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2.9. На Едином портале размещаются: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- решение 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(постановление главы) о назначении публичных слушаний; 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- текст проекта </w:t>
      </w:r>
      <w:r w:rsidRPr="00744612">
        <w:rPr>
          <w:rFonts w:ascii="Arial" w:hAnsi="Arial" w:cs="Arial"/>
          <w:spacing w:val="-4"/>
        </w:rPr>
        <w:t>муниципального правового акта</w:t>
      </w:r>
      <w:r w:rsidRPr="00744612">
        <w:rPr>
          <w:rFonts w:ascii="Arial" w:hAnsi="Arial" w:cs="Arial"/>
        </w:rPr>
        <w:t xml:space="preserve">, </w:t>
      </w:r>
      <w:r w:rsidRPr="00744612">
        <w:rPr>
          <w:rFonts w:ascii="Arial" w:hAnsi="Arial" w:cs="Arial"/>
          <w:spacing w:val="-4"/>
        </w:rPr>
        <w:t>выносимого</w:t>
      </w:r>
      <w:r w:rsidRPr="00744612">
        <w:rPr>
          <w:rFonts w:ascii="Arial" w:hAnsi="Arial" w:cs="Arial"/>
          <w:spacing w:val="-4"/>
        </w:rPr>
        <w:br/>
      </w:r>
      <w:r w:rsidRPr="00744612">
        <w:rPr>
          <w:rFonts w:ascii="Arial" w:hAnsi="Arial" w:cs="Arial"/>
        </w:rPr>
        <w:t>на публичные слушания, с указанием даты его размещения на Едином портале;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 информация об обеспечении возможности 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гражданами Российской Федерации, имеющими подтвержденную учетную запись в федеральной государственной информационной системе "Единая система идентификации</w:t>
      </w:r>
      <w:r w:rsidRPr="00744612">
        <w:rPr>
          <w:rFonts w:ascii="Arial" w:hAnsi="Arial" w:cs="Arial"/>
        </w:rPr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- результаты публичных слушаний, включая мотивированное обоснование принятых решений. 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3. Подготовка и проведение публичных слушаний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3.1. В целях оповещения жителей о проведении публичных слушаний решение Думы </w:t>
      </w:r>
      <w:r w:rsidR="003738AA" w:rsidRPr="003738AA">
        <w:rPr>
          <w:rFonts w:ascii="Arial" w:hAnsi="Arial" w:cs="Arial"/>
        </w:rPr>
        <w:t>Аржановского</w:t>
      </w:r>
      <w:r w:rsidRPr="00744612">
        <w:rPr>
          <w:rFonts w:ascii="Arial" w:hAnsi="Arial" w:cs="Arial"/>
        </w:rPr>
        <w:t xml:space="preserve"> сельского поселения (постановление главы) о назначении публичных слушаний подлежит официальному обнародованию в порядке, установленном для </w:t>
      </w:r>
      <w:r w:rsidRPr="00744612">
        <w:rPr>
          <w:rFonts w:ascii="Arial" w:hAnsi="Arial" w:cs="Arial"/>
        </w:rPr>
        <w:lastRenderedPageBreak/>
        <w:t>официального обнародования муниципальных правовых актов, иной официальной информации не позднее 30 рабочих дней до даты проведения публичных слушаний.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  <w:spacing w:val="-4"/>
        </w:rPr>
        <w:t>Информация о назначении публичных слушаний  подлежит</w:t>
      </w:r>
      <w:r w:rsidRPr="00744612">
        <w:rPr>
          <w:rFonts w:ascii="Arial" w:hAnsi="Arial" w:cs="Arial"/>
        </w:rPr>
        <w:t xml:space="preserve"> размещению на официальном сайте в течение 5 рабочих дней со дня издания решения 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(постановления главы).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Информация о назначении публичных слушаний  подлежит размещению на Едином портале в течение 5 рабочих дней со дня издания решения 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(постановления главы).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eastAsia="ru-RU"/>
        </w:rPr>
      </w:pPr>
      <w:r w:rsidRPr="00744612">
        <w:rPr>
          <w:rFonts w:ascii="Arial" w:hAnsi="Arial" w:cs="Arial"/>
        </w:rPr>
        <w:t xml:space="preserve">Организатор публичных слушаний </w:t>
      </w:r>
      <w:r w:rsidRPr="00744612">
        <w:rPr>
          <w:rFonts w:ascii="Arial" w:hAnsi="Arial" w:cs="Arial"/>
          <w:lang w:eastAsia="ru-RU"/>
        </w:rPr>
        <w:t>может использовать и другие формы оповещения населения о проведении публичных слушаний.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3.2. Организатор публичных слушаний: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оповещает население о проведении публичных слушаний </w:t>
      </w:r>
      <w:r w:rsidRPr="00744612">
        <w:rPr>
          <w:rFonts w:ascii="Arial" w:hAnsi="Arial" w:cs="Arial"/>
        </w:rPr>
        <w:br/>
        <w:t>и обеспечивает размещение на официальном сайте и Едином портале  инфор</w:t>
      </w:r>
      <w:r w:rsidR="005D4086">
        <w:rPr>
          <w:rFonts w:ascii="Arial" w:hAnsi="Arial" w:cs="Arial"/>
        </w:rPr>
        <w:t xml:space="preserve">мации, предусмотренной пунктами </w:t>
      </w:r>
      <w:r w:rsidRPr="00744612">
        <w:rPr>
          <w:rFonts w:ascii="Arial" w:hAnsi="Arial" w:cs="Arial"/>
        </w:rPr>
        <w:t>2.8 и 2.9 настоящего Порядка</w:t>
      </w:r>
      <w:r w:rsidRPr="00744612">
        <w:rPr>
          <w:rFonts w:ascii="Arial" w:hAnsi="Arial" w:cs="Arial"/>
        </w:rPr>
        <w:br/>
        <w:t>с соблюдением сроков, определенных пунктом 3.1 настоящего Порядка;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осуществляет мониторинг представленных жителями на </w:t>
      </w:r>
      <w:proofErr w:type="gramStart"/>
      <w:r w:rsidRPr="00744612">
        <w:rPr>
          <w:rFonts w:ascii="Arial" w:hAnsi="Arial" w:cs="Arial"/>
        </w:rPr>
        <w:t>бумажном</w:t>
      </w:r>
      <w:proofErr w:type="gramEnd"/>
      <w:r w:rsidRPr="00744612">
        <w:rPr>
          <w:rFonts w:ascii="Arial" w:hAnsi="Arial" w:cs="Arial"/>
        </w:rPr>
        <w:t xml:space="preserve"> носителем и (или) посредством официального сайта, Единого портала замечаний и предложений по вынесенному на обсуждение проекту муниципального правового акта;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проводит анализ материалов, представленных инициаторами</w:t>
      </w:r>
      <w:r w:rsidRPr="00744612">
        <w:rPr>
          <w:rFonts w:ascii="Arial" w:hAnsi="Arial" w:cs="Arial"/>
        </w:rPr>
        <w:br/>
        <w:t xml:space="preserve">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назначает секретаря публичных слушаний для ведения и составления протокола;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определяет докладчиков (содокладчиков);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устанавливает порядок выступлений на публичных слушаниях;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официально обнародует и размещает результаты публичных слушаний, включая мотивированное обоснование принятых решений;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принимает необходимые меры для обеспечения охраны общественного порядка при проведении публичных слушаний.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3.3. Публичные слушания проводятся с 10.00  часов и до 11.00 часов.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3.4. Участниками публичных слушаний являются:</w:t>
      </w:r>
    </w:p>
    <w:p w:rsidR="000F38E4" w:rsidRPr="00744612" w:rsidRDefault="000F38E4" w:rsidP="00EB5DCD">
      <w:pPr>
        <w:spacing w:line="276" w:lineRule="auto"/>
        <w:ind w:firstLine="709"/>
        <w:jc w:val="both"/>
        <w:rPr>
          <w:rFonts w:ascii="Arial" w:hAnsi="Arial" w:cs="Arial"/>
          <w:kern w:val="1"/>
        </w:rPr>
      </w:pPr>
      <w:r w:rsidRPr="00744612">
        <w:rPr>
          <w:rFonts w:ascii="Arial" w:hAnsi="Arial" w:cs="Arial"/>
        </w:rPr>
        <w:t xml:space="preserve">- жители, достигшие ко дню проведения публичных слушаний  18-летнего возраста и постоянно проживающие на территории </w:t>
      </w:r>
      <w:r w:rsidR="005D4086">
        <w:rPr>
          <w:rFonts w:ascii="Arial" w:hAnsi="Arial" w:cs="Arial"/>
        </w:rPr>
        <w:t>Большебабинского</w:t>
      </w:r>
      <w:r w:rsidR="003738AA" w:rsidRPr="003738AA">
        <w:rPr>
          <w:rFonts w:ascii="Arial" w:hAnsi="Arial" w:cs="Arial"/>
        </w:rPr>
        <w:t xml:space="preserve"> </w:t>
      </w:r>
      <w:r w:rsidRPr="00744612">
        <w:rPr>
          <w:rFonts w:ascii="Arial" w:hAnsi="Arial" w:cs="Arial"/>
        </w:rPr>
        <w:t>сельского поселения</w:t>
      </w:r>
      <w:r w:rsidRPr="00744612">
        <w:rPr>
          <w:rFonts w:ascii="Arial" w:hAnsi="Arial" w:cs="Arial"/>
          <w:kern w:val="1"/>
        </w:rPr>
        <w:t>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  <w:spacing w:val="-4"/>
        </w:rPr>
        <w:t xml:space="preserve">- депутаты </w:t>
      </w:r>
      <w:r w:rsidRPr="00744612">
        <w:rPr>
          <w:rFonts w:ascii="Arial" w:hAnsi="Arial" w:cs="Arial"/>
        </w:rPr>
        <w:t xml:space="preserve">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trike/>
          <w:color w:val="FF0000"/>
        </w:rPr>
      </w:pPr>
      <w:r w:rsidRPr="00744612">
        <w:rPr>
          <w:rFonts w:ascii="Arial" w:hAnsi="Arial" w:cs="Arial"/>
        </w:rPr>
        <w:t>- глава</w:t>
      </w:r>
      <w:r w:rsidRPr="00744612">
        <w:rPr>
          <w:rFonts w:ascii="Arial" w:hAnsi="Arial" w:cs="Arial"/>
          <w:kern w:val="1"/>
        </w:rPr>
        <w:t>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3.4.1. Жители, указанные в абзаце втором пункта 3.4 настоящего Порядка, вправе представить свои замечания и предложения по проекту</w:t>
      </w:r>
      <w:r w:rsidRPr="00744612">
        <w:rPr>
          <w:rFonts w:ascii="Arial" w:hAnsi="Arial" w:cs="Arial"/>
        </w:rPr>
        <w:br/>
        <w:t>муниципального правового акта, вынесенному на публичные слушания: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 в устной форме в ходе выступления на публичных слушаниях;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- </w:t>
      </w:r>
      <w:r w:rsidRPr="00744612">
        <w:rPr>
          <w:rFonts w:ascii="Arial" w:hAnsi="Arial" w:cs="Arial"/>
          <w:spacing w:val="-4"/>
        </w:rPr>
        <w:t>на бумажном носителе</w:t>
      </w:r>
      <w:r w:rsidRPr="00744612">
        <w:rPr>
          <w:rFonts w:ascii="Arial" w:hAnsi="Arial" w:cs="Arial"/>
        </w:rPr>
        <w:t xml:space="preserve"> по адресу места (адресам мест) приема замечаний и предложений, предусмотренных решением 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(постановлением главы) о назначении публичных слушаний;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 в электронной форме посредством официального сайта;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 с использованием Единого портала.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pacing w:val="-4"/>
        </w:rPr>
      </w:pPr>
      <w:r w:rsidRPr="00744612">
        <w:rPr>
          <w:rFonts w:ascii="Arial" w:hAnsi="Arial" w:cs="Arial"/>
        </w:rPr>
        <w:lastRenderedPageBreak/>
        <w:t>3.4.2. Прием замечаний и предложений</w:t>
      </w:r>
      <w:r w:rsidRPr="00744612">
        <w:rPr>
          <w:rFonts w:ascii="Arial" w:hAnsi="Arial" w:cs="Arial"/>
          <w:spacing w:val="-4"/>
        </w:rPr>
        <w:t xml:space="preserve"> жителей</w:t>
      </w:r>
      <w:r w:rsidRPr="00744612">
        <w:rPr>
          <w:rFonts w:ascii="Arial" w:hAnsi="Arial" w:cs="Arial"/>
        </w:rPr>
        <w:t xml:space="preserve"> по вынесенному на обсуждение проекту муниципального правового акта</w:t>
      </w:r>
      <w:r w:rsidRPr="00744612">
        <w:rPr>
          <w:rFonts w:ascii="Arial" w:hAnsi="Arial" w:cs="Arial"/>
          <w:spacing w:val="-4"/>
        </w:rPr>
        <w:t xml:space="preserve"> осуществляется: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pacing w:val="-4"/>
        </w:rPr>
      </w:pPr>
      <w:r w:rsidRPr="00744612">
        <w:rPr>
          <w:rFonts w:ascii="Arial" w:hAnsi="Arial" w:cs="Arial"/>
          <w:spacing w:val="-4"/>
        </w:rPr>
        <w:t>- на бумажном носителе</w:t>
      </w:r>
      <w:r w:rsidRPr="00744612">
        <w:rPr>
          <w:rFonts w:ascii="Arial" w:hAnsi="Arial" w:cs="Arial"/>
        </w:rPr>
        <w:t xml:space="preserve"> </w:t>
      </w:r>
      <w:r w:rsidRPr="00744612">
        <w:rPr>
          <w:rFonts w:ascii="Arial" w:hAnsi="Arial" w:cs="Arial"/>
          <w:spacing w:val="-4"/>
        </w:rPr>
        <w:t xml:space="preserve">со дня официального опубликования (обнародования) решения </w:t>
      </w:r>
      <w:r w:rsidRPr="00744612">
        <w:rPr>
          <w:rFonts w:ascii="Arial" w:hAnsi="Arial" w:cs="Arial"/>
        </w:rPr>
        <w:t xml:space="preserve">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</w:t>
      </w:r>
      <w:r w:rsidRPr="00744612">
        <w:rPr>
          <w:rFonts w:ascii="Arial" w:hAnsi="Arial" w:cs="Arial"/>
          <w:spacing w:val="-4"/>
        </w:rPr>
        <w:t xml:space="preserve"> (постановления главы) о назначении публичных слушаний и до момента завершения публичных слушаний (истечения </w:t>
      </w:r>
      <w:r w:rsidRPr="00744612">
        <w:rPr>
          <w:rFonts w:ascii="Arial" w:hAnsi="Arial" w:cs="Arial"/>
          <w:spacing w:val="-4"/>
        </w:rPr>
        <w:br/>
        <w:t xml:space="preserve">срока, указанного в решении </w:t>
      </w:r>
      <w:r w:rsidRPr="00744612">
        <w:rPr>
          <w:rFonts w:ascii="Arial" w:hAnsi="Arial" w:cs="Arial"/>
        </w:rPr>
        <w:t xml:space="preserve">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</w:t>
      </w:r>
      <w:r w:rsidRPr="00744612">
        <w:rPr>
          <w:rFonts w:ascii="Arial" w:hAnsi="Arial" w:cs="Arial"/>
          <w:spacing w:val="-4"/>
        </w:rPr>
        <w:t xml:space="preserve"> (</w:t>
      </w:r>
      <w:r w:rsidRPr="00744612">
        <w:rPr>
          <w:rFonts w:ascii="Arial" w:hAnsi="Arial" w:cs="Arial"/>
        </w:rPr>
        <w:t>постановлении главы)</w:t>
      </w:r>
      <w:r w:rsidRPr="00744612">
        <w:rPr>
          <w:rFonts w:ascii="Arial" w:hAnsi="Arial" w:cs="Arial"/>
          <w:spacing w:val="-4"/>
        </w:rPr>
        <w:t xml:space="preserve">; </w:t>
      </w:r>
      <w:r w:rsidRPr="00744612">
        <w:rPr>
          <w:rFonts w:ascii="Arial" w:hAnsi="Arial" w:cs="Arial"/>
        </w:rPr>
        <w:t xml:space="preserve">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  <w:spacing w:val="-4"/>
        </w:rPr>
        <w:t xml:space="preserve">- со дня </w:t>
      </w:r>
      <w:r w:rsidRPr="00744612">
        <w:rPr>
          <w:rFonts w:ascii="Arial" w:hAnsi="Arial" w:cs="Arial"/>
        </w:rPr>
        <w:t xml:space="preserve">размещения на официальном сайте информации, предусмотренной пунктом 2.8 настоящего Порядка, </w:t>
      </w:r>
      <w:r w:rsidRPr="00744612">
        <w:rPr>
          <w:rFonts w:ascii="Arial" w:hAnsi="Arial" w:cs="Arial"/>
          <w:spacing w:val="-4"/>
        </w:rPr>
        <w:t xml:space="preserve">и до момента завершения публичных слушаний (истечения срока, указанного в решении </w:t>
      </w:r>
      <w:r w:rsidRPr="00744612">
        <w:rPr>
          <w:rFonts w:ascii="Arial" w:hAnsi="Arial" w:cs="Arial"/>
        </w:rPr>
        <w:t xml:space="preserve">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</w:t>
      </w:r>
      <w:r w:rsidRPr="00744612">
        <w:rPr>
          <w:rFonts w:ascii="Arial" w:hAnsi="Arial" w:cs="Arial"/>
          <w:spacing w:val="-4"/>
        </w:rPr>
        <w:t xml:space="preserve"> (</w:t>
      </w:r>
      <w:r w:rsidRPr="00744612">
        <w:rPr>
          <w:rFonts w:ascii="Arial" w:hAnsi="Arial" w:cs="Arial"/>
        </w:rPr>
        <w:t>постановлении главы);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- </w:t>
      </w:r>
      <w:r w:rsidRPr="00744612">
        <w:rPr>
          <w:rFonts w:ascii="Arial" w:hAnsi="Arial" w:cs="Arial"/>
          <w:spacing w:val="-4"/>
        </w:rPr>
        <w:t xml:space="preserve">со дня </w:t>
      </w:r>
      <w:r w:rsidRPr="00744612">
        <w:rPr>
          <w:rFonts w:ascii="Arial" w:hAnsi="Arial" w:cs="Arial"/>
        </w:rPr>
        <w:t xml:space="preserve">размещения на Едином портале информации, предусмотренной пунктом 2.9 настоящего Порядка, </w:t>
      </w:r>
      <w:r w:rsidRPr="00744612">
        <w:rPr>
          <w:rFonts w:ascii="Arial" w:hAnsi="Arial" w:cs="Arial"/>
          <w:spacing w:val="-4"/>
        </w:rPr>
        <w:t xml:space="preserve">и до момента завершения публичных слушаний (истечения срока, указанного в решении </w:t>
      </w:r>
      <w:r w:rsidRPr="00744612">
        <w:rPr>
          <w:rFonts w:ascii="Arial" w:hAnsi="Arial" w:cs="Arial"/>
        </w:rPr>
        <w:t xml:space="preserve">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</w:t>
      </w:r>
      <w:r w:rsidRPr="00744612">
        <w:rPr>
          <w:rFonts w:ascii="Arial" w:hAnsi="Arial" w:cs="Arial"/>
          <w:spacing w:val="-4"/>
        </w:rPr>
        <w:t xml:space="preserve"> (</w:t>
      </w:r>
      <w:r w:rsidRPr="00744612">
        <w:rPr>
          <w:rFonts w:ascii="Arial" w:hAnsi="Arial" w:cs="Arial"/>
        </w:rPr>
        <w:t>постановлении главы);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3.4.3. Замечания и предложения жителей по проекту муниципального правового акта на бумажном носителе, в электронной форме оформляются жителями с указанием следующей информации: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 фамилии, имени, отчества (при наличии) жителя;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 даты рождения жителя;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 наименования проекта муниципального правового акта, вынесенного на публичные слушания;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  <w:spacing w:val="-4"/>
        </w:rPr>
        <w:t>- замечаний и предложения по проекту муниципального правового</w:t>
      </w:r>
      <w:r w:rsidRPr="00744612">
        <w:rPr>
          <w:rFonts w:ascii="Arial" w:hAnsi="Arial" w:cs="Arial"/>
        </w:rPr>
        <w:t xml:space="preserve"> акта;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 адреса электронной почты (в случае представлении замечаний</w:t>
      </w:r>
      <w:r w:rsidRPr="00744612">
        <w:rPr>
          <w:rFonts w:ascii="Arial" w:hAnsi="Arial" w:cs="Arial"/>
        </w:rPr>
        <w:br/>
        <w:t xml:space="preserve">и предложений по проекту муниципального правового акта </w:t>
      </w:r>
      <w:r w:rsidRPr="00744612">
        <w:rPr>
          <w:rFonts w:ascii="Arial" w:hAnsi="Arial" w:cs="Arial"/>
          <w:spacing w:val="-6"/>
        </w:rPr>
        <w:t>посредством заполнения электронной формы на официальном сайте);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 фамилии, имени, отчества (при наличии) жителя;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 реквизитов основного документа, удостоверяющего личность гражданина;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 даты рождения жителя;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 адреса регистрации по месту жительства жителя.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3.5. Перед открытием публичных слушаний по месту их проведения организатором публичных слушаний проводится регистрация участников публичных слушаний.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trike/>
        </w:rPr>
      </w:pPr>
      <w:r w:rsidRPr="00744612">
        <w:rPr>
          <w:rFonts w:ascii="Arial" w:hAnsi="Arial" w:cs="Arial"/>
        </w:rPr>
        <w:t xml:space="preserve"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личность). 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3.6.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Председательствующий представляет участникам публичных слушаний информацию о проекте муниципального правового акта или вопросе (далее – проект), </w:t>
      </w:r>
      <w:r w:rsidRPr="00744612">
        <w:rPr>
          <w:rFonts w:ascii="Arial" w:hAnsi="Arial" w:cs="Arial"/>
        </w:rPr>
        <w:lastRenderedPageBreak/>
        <w:t>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3.7. Председательствующий поддерживает порядок при проведении публичных слушаний, при необходимости объявляет перерыв.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к выступающим.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3.8.После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к выступающим.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По окончании выступлений участники публичных слушаний могут высказать свою позицию в прениях.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  <w:lang w:eastAsia="ru-RU"/>
        </w:rPr>
      </w:pPr>
      <w:r w:rsidRPr="00744612">
        <w:rPr>
          <w:rFonts w:ascii="Arial" w:hAnsi="Arial" w:cs="Arial"/>
          <w:lang w:eastAsia="ru-RU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 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  <w:lang w:eastAsia="ru-RU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з</w:t>
      </w:r>
      <w:r w:rsidRPr="00744612">
        <w:rPr>
          <w:rFonts w:ascii="Arial" w:hAnsi="Arial" w:cs="Arial"/>
        </w:rPr>
        <w:t>амечания и предложения</w:t>
      </w:r>
      <w:r w:rsidRPr="00744612">
        <w:rPr>
          <w:rFonts w:ascii="Arial" w:hAnsi="Arial" w:cs="Arial"/>
        </w:rPr>
        <w:br/>
        <w:t xml:space="preserve">по проекту муниципального правового акта, рассматриваемого на публичных слушаниях, на бумажном носителе и (или) в электронной форме посредством официального сайта, с </w:t>
      </w:r>
      <w:r w:rsidR="007D2519">
        <w:rPr>
          <w:rFonts w:ascii="Arial" w:hAnsi="Arial" w:cs="Arial"/>
        </w:rPr>
        <w:t xml:space="preserve">использованием Единого портала </w:t>
      </w:r>
      <w:r w:rsidRPr="00744612">
        <w:rPr>
          <w:rFonts w:ascii="Arial" w:hAnsi="Arial" w:cs="Arial"/>
        </w:rPr>
        <w:t>с соблюдением требований, установленных подпунктом 3.4.3 настоящего Порядка.</w:t>
      </w:r>
    </w:p>
    <w:p w:rsidR="000F38E4" w:rsidRPr="00744612" w:rsidRDefault="000F38E4" w:rsidP="00EB5DCD">
      <w:pPr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3.9. Во время проведения публичных слушаний секретарем ведется протокол, в который заносятся все замечания и предложения по проекту муниципального правового акта, поступившие в устной форме от участников публичных слушаний, 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решения.</w:t>
      </w:r>
    </w:p>
    <w:p w:rsidR="000F38E4" w:rsidRPr="00744612" w:rsidRDefault="000F38E4" w:rsidP="00EB5DCD">
      <w:pPr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Замечания и предложения по проекту муниципального правового акта, поступившие на бумажном носителе и в электронной форме, включаются в  сводную таблицу замечаний и предложений, являющуюся приложением к протоколу.</w:t>
      </w:r>
    </w:p>
    <w:p w:rsidR="000F38E4" w:rsidRPr="00744612" w:rsidRDefault="000F38E4" w:rsidP="00EB5DCD">
      <w:pPr>
        <w:suppressAutoHyphens w:val="0"/>
        <w:autoSpaceDE w:val="0"/>
        <w:spacing w:line="276" w:lineRule="auto"/>
        <w:jc w:val="both"/>
        <w:rPr>
          <w:rFonts w:ascii="Arial" w:hAnsi="Arial" w:cs="Arial"/>
        </w:rPr>
      </w:pP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jc w:val="center"/>
        <w:rPr>
          <w:rFonts w:ascii="Arial" w:hAnsi="Arial" w:cs="Arial"/>
        </w:rPr>
      </w:pPr>
      <w:r w:rsidRPr="00744612">
        <w:rPr>
          <w:rFonts w:ascii="Arial" w:hAnsi="Arial" w:cs="Arial"/>
        </w:rPr>
        <w:t>4. Подготовка и оформление сводной таблицы замечаний и предложений, протокола публичных слушаний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jc w:val="center"/>
        <w:rPr>
          <w:rFonts w:ascii="Arial" w:hAnsi="Arial" w:cs="Arial"/>
        </w:rPr>
      </w:pP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4.1. Уполномоченное должностное лицо организатора публичных слушаний не позднее 5 рабочих дней после окончания публичных слушаний: 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акта: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  поступивших в устной форме в ходе выступления на публичных слушаниях;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 представленных на бумажном носителе, посредством официального сайта и с использованием Единого портала;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lastRenderedPageBreak/>
        <w:t>4.1.2. готовит и подписывает сводную таблицу замечаний и предложений по проекту муниципального правового акта.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4.2. Протокол публичных слушаний (далее – протокол) подготавливается в окончательном виде и оформляется организатором публичных слушаний не позднее 7 рабочих дней после окончания публичных слушаний.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Протокол подписывается председательствующим и секретарем. 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4.3. В протоколе указываются:</w:t>
      </w:r>
    </w:p>
    <w:p w:rsidR="000F38E4" w:rsidRPr="00744612" w:rsidRDefault="000F38E4" w:rsidP="00EB5DCD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spacing w:line="276" w:lineRule="auto"/>
        <w:ind w:left="0"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дата проведения публичных слушаний;</w:t>
      </w:r>
    </w:p>
    <w:p w:rsidR="000F38E4" w:rsidRPr="00744612" w:rsidRDefault="000F38E4" w:rsidP="00EB5DCD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spacing w:line="276" w:lineRule="auto"/>
        <w:ind w:left="0"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дата оформления протокола;</w:t>
      </w:r>
    </w:p>
    <w:p w:rsidR="000F38E4" w:rsidRPr="00744612" w:rsidRDefault="000F38E4" w:rsidP="00EB5DCD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spacing w:line="276" w:lineRule="auto"/>
        <w:ind w:left="0"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информация об организаторе публичных слушаний;</w:t>
      </w:r>
    </w:p>
    <w:p w:rsidR="000F38E4" w:rsidRPr="00744612" w:rsidRDefault="000F38E4" w:rsidP="00EB5DCD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spacing w:line="276" w:lineRule="auto"/>
        <w:ind w:left="0"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реквизиты правового акта о назначении публичных слушаний, дата и источник его опубликования либо дата и места его обнародования;</w:t>
      </w:r>
    </w:p>
    <w:p w:rsidR="000F38E4" w:rsidRPr="00744612" w:rsidRDefault="000F38E4" w:rsidP="00EB5DCD">
      <w:pPr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д) сведения о количестве участников публичных слушаний;</w:t>
      </w:r>
    </w:p>
    <w:p w:rsidR="000F38E4" w:rsidRPr="00744612" w:rsidRDefault="000F38E4" w:rsidP="00EB5DCD">
      <w:pPr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е) краткое содержание выступлений участников публичных слушаний,  а также содержание поступивших вопросов и ответов на них;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ж) замечания и предложения по вынесенному на обсуждение проекту муниципального правового акта, поступившие от участников публичных слушаний в устной форме в ходе выступлений на публичных слушаниях;</w:t>
      </w:r>
    </w:p>
    <w:p w:rsidR="000F38E4" w:rsidRPr="00744612" w:rsidRDefault="000F38E4" w:rsidP="00EB5DCD">
      <w:pPr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з) 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0F38E4" w:rsidRPr="00744612" w:rsidRDefault="000F38E4" w:rsidP="00EB5DCD">
      <w:pPr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е) результаты публичных слушаний, включая мотивированное обоснование принятых решений.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К протоколу прилагается перечень участников публичных слушаний,</w:t>
      </w:r>
      <w:r w:rsidRPr="00744612">
        <w:rPr>
          <w:rFonts w:ascii="Arial" w:hAnsi="Arial" w:cs="Arial"/>
        </w:rPr>
        <w:br/>
        <w:t>сводная таблица замечаний и предложений.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Форма протокола приведена в приложении № 1 к настоящему Порядку.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4.4. 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 (или) сводной таблицы замечаний и предложений, содержащую внесенные этими участниками замечания и предложения (далее – выписка).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Выписка подготавливается, оформляется и выдается (направляется) такому участнику публичных слушаний в течение 7 рабочих дней с момента поступления организатору публичных слушаний соответствующего запроса.</w:t>
      </w:r>
      <w:r w:rsidRPr="00744612">
        <w:rPr>
          <w:rFonts w:ascii="Arial" w:hAnsi="Arial" w:cs="Arial"/>
          <w:strike/>
          <w:color w:val="FF0000"/>
        </w:rPr>
        <w:t xml:space="preserve"> 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center"/>
        <w:rPr>
          <w:rFonts w:ascii="Arial" w:hAnsi="Arial" w:cs="Arial"/>
        </w:rPr>
      </w:pP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center"/>
        <w:rPr>
          <w:rFonts w:ascii="Arial" w:hAnsi="Arial" w:cs="Arial"/>
        </w:rPr>
      </w:pPr>
      <w:r w:rsidRPr="00744612">
        <w:rPr>
          <w:rFonts w:ascii="Arial" w:hAnsi="Arial" w:cs="Arial"/>
        </w:rPr>
        <w:t>5. Результаты публичных слушаний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5.1. Протокол, содержащий результаты публичных слушаний, включая мотивированное обоснование принятых решений, с приложением сводной таблицы замечаний и предложений подлежат обнародованию в порядке, установленном для официального опубликования (обнародования) муниципальных правовых актов, иной официальной информации</w:t>
      </w:r>
      <w:r w:rsidRPr="00744612">
        <w:rPr>
          <w:rFonts w:ascii="Arial" w:hAnsi="Arial" w:cs="Arial"/>
          <w:strike/>
        </w:rPr>
        <w:t>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Протокол, сводная таблица замечаний и предложений в срок не позднее</w:t>
      </w:r>
      <w:r w:rsidRPr="00744612">
        <w:rPr>
          <w:rFonts w:ascii="Arial" w:hAnsi="Arial" w:cs="Arial"/>
        </w:rPr>
        <w:br/>
        <w:t>10 рабочих дней со дня их подписания размещаются: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- на бумажном носителе в местах, определенных в решении Думы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(постановлении главы) о назначении публичных слушаний;    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- в электронном виде на официальном сайте;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lastRenderedPageBreak/>
        <w:t xml:space="preserve">- в соответствующем разделе платформы обратной связи Единого портала. 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5.2. Организатор публичных слушаний направляет протокол</w:t>
      </w:r>
      <w:r w:rsidRPr="00744612">
        <w:rPr>
          <w:rFonts w:ascii="Arial" w:hAnsi="Arial" w:cs="Arial"/>
        </w:rPr>
        <w:br/>
        <w:t xml:space="preserve">с приложением сводной таблицы замечаний и предложений в орган местного самоуправления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поселения, уполномоченный на принятие решения по проекту муниципального правового акта, рассмотренному на публичных слушаниях.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</w:rPr>
      </w:pPr>
      <w:r w:rsidRPr="00744612">
        <w:rPr>
          <w:rFonts w:ascii="Arial" w:hAnsi="Arial" w:cs="Arial"/>
          <w:spacing w:val="-4"/>
        </w:rPr>
        <w:t>5.3. Уполномоченный орган в срок не позднее 15</w:t>
      </w:r>
      <w:r w:rsidRPr="00744612">
        <w:rPr>
          <w:rFonts w:ascii="Arial" w:hAnsi="Arial" w:cs="Arial"/>
        </w:rPr>
        <w:t xml:space="preserve"> рабочих</w:t>
      </w:r>
      <w:r w:rsidRPr="00744612">
        <w:rPr>
          <w:rFonts w:ascii="Arial" w:hAnsi="Arial" w:cs="Arial"/>
          <w:spacing w:val="-4"/>
        </w:rPr>
        <w:t xml:space="preserve"> дней </w:t>
      </w:r>
      <w:r w:rsidRPr="00744612">
        <w:rPr>
          <w:rFonts w:ascii="Arial" w:hAnsi="Arial" w:cs="Arial"/>
        </w:rPr>
        <w:t xml:space="preserve">рассматривает замечания и предложения участников публичных слушаний по проекту и принимает в случаях, установленных законодательством, соответствующий муниципальный нормативный правовой акт. </w:t>
      </w:r>
    </w:p>
    <w:p w:rsidR="000F38E4" w:rsidRPr="00744612" w:rsidRDefault="000F38E4" w:rsidP="00EB5DCD">
      <w:pPr>
        <w:widowControl w:val="0"/>
        <w:suppressAutoHyphens w:val="0"/>
        <w:autoSpaceDE w:val="0"/>
        <w:spacing w:line="276" w:lineRule="auto"/>
        <w:ind w:firstLine="709"/>
        <w:jc w:val="both"/>
        <w:rPr>
          <w:rFonts w:ascii="Arial" w:hAnsi="Arial" w:cs="Arial"/>
          <w:lang w:eastAsia="ru-RU"/>
        </w:rPr>
      </w:pPr>
      <w:r w:rsidRPr="00744612">
        <w:rPr>
          <w:rFonts w:ascii="Arial" w:hAnsi="Arial" w:cs="Arial"/>
        </w:rPr>
        <w:t xml:space="preserve">5.4. Уполномоченный орган местного самоуправления </w:t>
      </w:r>
      <w:r w:rsidRPr="00744612">
        <w:rPr>
          <w:rFonts w:ascii="Arial" w:hAnsi="Arial" w:cs="Arial"/>
          <w:lang w:eastAsia="ru-RU"/>
        </w:rPr>
        <w:t>информирует население</w:t>
      </w:r>
      <w:r w:rsidRPr="00744612">
        <w:rPr>
          <w:rFonts w:ascii="Arial" w:hAnsi="Arial" w:cs="Arial"/>
        </w:rPr>
        <w:t xml:space="preserve"> в порядке, установленном для официального опубликования (обнародования)</w:t>
      </w:r>
      <w:r w:rsidRPr="00744612">
        <w:rPr>
          <w:rFonts w:ascii="Arial" w:hAnsi="Arial" w:cs="Arial"/>
          <w:color w:val="FF0000"/>
        </w:rPr>
        <w:t xml:space="preserve"> </w:t>
      </w:r>
      <w:r w:rsidRPr="00744612">
        <w:rPr>
          <w:rFonts w:ascii="Arial" w:hAnsi="Arial" w:cs="Arial"/>
        </w:rPr>
        <w:t>муниципальных правовых актов,</w:t>
      </w:r>
      <w:r w:rsidRPr="00744612">
        <w:rPr>
          <w:rFonts w:ascii="Arial" w:hAnsi="Arial" w:cs="Arial"/>
          <w:lang w:eastAsia="ru-RU"/>
        </w:rPr>
        <w:t xml:space="preserve"> иной информации, о том, какие замечания и предложения по проекту муниципального правового акта, рассмотренного на публичных слушаниях, были им использованы в ходе доработки проекта, а какие не были учтены с указанием мотивированного обоснования.</w:t>
      </w:r>
    </w:p>
    <w:p w:rsidR="000F38E4" w:rsidRPr="00744612" w:rsidRDefault="000F38E4" w:rsidP="00EB5DC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>Указанная информация также подлежит размещению на официальном сайте, Едином портале не позднее 10 рабочих дней со дня истечения срока, установленного в пункте 5.3 настоящего Порядка.</w:t>
      </w:r>
    </w:p>
    <w:p w:rsidR="000F38E4" w:rsidRPr="00744612" w:rsidRDefault="000F38E4" w:rsidP="00EB5DC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0F38E4" w:rsidRPr="00744612" w:rsidRDefault="000F38E4" w:rsidP="00EB5DC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eastAsia="ru-RU"/>
        </w:rPr>
      </w:pPr>
      <w:r w:rsidRPr="00744612">
        <w:rPr>
          <w:rFonts w:ascii="Arial" w:hAnsi="Arial" w:cs="Arial"/>
        </w:rPr>
        <w:t xml:space="preserve">6. Особенности проведения </w:t>
      </w:r>
      <w:r w:rsidRPr="00744612">
        <w:rPr>
          <w:rFonts w:ascii="Arial" w:hAnsi="Arial" w:cs="Arial"/>
          <w:bCs/>
        </w:rPr>
        <w:t>публичных слушаний по п</w:t>
      </w:r>
      <w:r w:rsidRPr="00744612">
        <w:rPr>
          <w:rFonts w:ascii="Arial" w:hAnsi="Arial" w:cs="Arial"/>
          <w:lang w:eastAsia="ru-RU"/>
        </w:rPr>
        <w:t>роекту Устава,</w:t>
      </w:r>
      <w:r w:rsidRPr="00744612">
        <w:rPr>
          <w:rFonts w:ascii="Arial" w:hAnsi="Arial" w:cs="Arial"/>
          <w:lang w:eastAsia="ru-RU"/>
        </w:rPr>
        <w:br/>
        <w:t xml:space="preserve">а также проекту муниципального нормативного правового акта </w:t>
      </w:r>
    </w:p>
    <w:p w:rsidR="000F38E4" w:rsidRPr="00744612" w:rsidRDefault="000F38E4" w:rsidP="00EB5DC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eastAsia="ru-RU"/>
        </w:rPr>
      </w:pPr>
      <w:r w:rsidRPr="00744612">
        <w:rPr>
          <w:rFonts w:ascii="Arial" w:hAnsi="Arial" w:cs="Arial"/>
          <w:lang w:eastAsia="ru-RU"/>
        </w:rPr>
        <w:t>о внесении изменений и дополнений в Устав</w:t>
      </w:r>
      <w:r w:rsidRPr="00744612">
        <w:rPr>
          <w:rFonts w:ascii="Arial" w:hAnsi="Arial" w:cs="Arial"/>
        </w:rPr>
        <w:t xml:space="preserve">, а также проекту бюджета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 и отчету о его исполнении</w:t>
      </w:r>
    </w:p>
    <w:p w:rsidR="000F38E4" w:rsidRPr="00744612" w:rsidRDefault="000F38E4" w:rsidP="00EB5DCD">
      <w:pPr>
        <w:pStyle w:val="ConsPlusNormal"/>
        <w:spacing w:line="276" w:lineRule="auto"/>
        <w:ind w:firstLine="708"/>
        <w:jc w:val="both"/>
        <w:rPr>
          <w:sz w:val="24"/>
          <w:szCs w:val="24"/>
        </w:rPr>
      </w:pPr>
    </w:p>
    <w:p w:rsidR="000F38E4" w:rsidRPr="00744612" w:rsidRDefault="005D4086" w:rsidP="00EB5DC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6.1. Проект У</w:t>
      </w:r>
      <w:r w:rsidR="000F38E4" w:rsidRPr="00744612">
        <w:rPr>
          <w:rFonts w:ascii="Arial" w:hAnsi="Arial" w:cs="Arial"/>
        </w:rPr>
        <w:t xml:space="preserve">става </w:t>
      </w:r>
      <w:r>
        <w:rPr>
          <w:rFonts w:ascii="Arial" w:hAnsi="Arial" w:cs="Arial"/>
        </w:rPr>
        <w:t>Большебабинского</w:t>
      </w:r>
      <w:r w:rsidR="000F38E4" w:rsidRPr="00744612">
        <w:rPr>
          <w:rFonts w:ascii="Arial" w:hAnsi="Arial" w:cs="Arial"/>
        </w:rPr>
        <w:t xml:space="preserve"> сельского поселения, проект муниципального правового акта о внесении изменений и дополнений в Устав, подлежащий рассмотрению на публичных слушаниях, не позднее чем за 30 дней до дня рассмотрения вопроса о его принятии должен быть официально опубликован (обнародован) вместе с порядком учета предложений по проекту указанного муниципального правового акта, а также порядком участия граждан в его обсуждении.</w:t>
      </w:r>
      <w:r w:rsidR="000F38E4" w:rsidRPr="00744612">
        <w:rPr>
          <w:rFonts w:ascii="Arial" w:hAnsi="Arial" w:cs="Arial"/>
          <w:lang w:eastAsia="ru-RU"/>
        </w:rPr>
        <w:t xml:space="preserve"> </w:t>
      </w:r>
    </w:p>
    <w:p w:rsidR="000F38E4" w:rsidRPr="00744612" w:rsidRDefault="000F38E4" w:rsidP="00EB5DC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6.2. Публичные слушания по проекту бюджета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на очередной финансовый год, отчету о его исполнении проводятся ежегодно с учетом срока их рассмотрения</w:t>
      </w:r>
      <w:r w:rsidRPr="00744612">
        <w:rPr>
          <w:rFonts w:ascii="Arial" w:hAnsi="Arial" w:cs="Arial"/>
          <w:lang w:eastAsia="ru-RU"/>
        </w:rPr>
        <w:t xml:space="preserve"> </w:t>
      </w:r>
      <w:r w:rsidRPr="00744612">
        <w:rPr>
          <w:rFonts w:ascii="Arial" w:hAnsi="Arial" w:cs="Arial"/>
        </w:rPr>
        <w:t xml:space="preserve">Думой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поселения, устанавливаемого правовым</w:t>
      </w:r>
      <w:r w:rsidR="007D2519">
        <w:rPr>
          <w:rFonts w:ascii="Arial" w:hAnsi="Arial" w:cs="Arial"/>
        </w:rPr>
        <w:t xml:space="preserve"> актом о бюджетном процессе в </w:t>
      </w:r>
      <w:r w:rsidR="005D4086">
        <w:rPr>
          <w:rFonts w:ascii="Arial" w:hAnsi="Arial" w:cs="Arial"/>
        </w:rPr>
        <w:t>Большебабинском</w:t>
      </w:r>
      <w:r w:rsidRPr="00744612">
        <w:rPr>
          <w:rFonts w:ascii="Arial" w:hAnsi="Arial" w:cs="Arial"/>
        </w:rPr>
        <w:t xml:space="preserve"> сельском поселении.</w:t>
      </w:r>
    </w:p>
    <w:p w:rsidR="000F38E4" w:rsidRPr="00744612" w:rsidRDefault="000F38E4" w:rsidP="00EB5DC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744612">
        <w:rPr>
          <w:rFonts w:ascii="Arial" w:hAnsi="Arial" w:cs="Arial"/>
        </w:rPr>
        <w:t xml:space="preserve">Проект бюджета </w:t>
      </w:r>
      <w:r w:rsidR="005D4086">
        <w:rPr>
          <w:rFonts w:ascii="Arial" w:hAnsi="Arial" w:cs="Arial"/>
        </w:rPr>
        <w:t>Большебабинского</w:t>
      </w:r>
      <w:r w:rsidRPr="00744612">
        <w:rPr>
          <w:rFonts w:ascii="Arial" w:hAnsi="Arial" w:cs="Arial"/>
        </w:rPr>
        <w:t xml:space="preserve"> сельского поселения на очередной финансовый год, отчет о его исполнении подлежат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информации, и размещаются на официальном сайте, Едином портале не позднее чем за 5 рабочих дней до даты проведения публичных слушаний. </w:t>
      </w:r>
    </w:p>
    <w:p w:rsidR="000F38E4" w:rsidRPr="00744612" w:rsidRDefault="000F38E4" w:rsidP="00D803B3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sectPr w:rsidR="000F38E4" w:rsidRPr="00744612" w:rsidSect="00EB5DCD">
      <w:pgSz w:w="11905" w:h="16837"/>
      <w:pgMar w:top="851" w:right="567" w:bottom="993" w:left="1134" w:header="425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98" w:rsidRDefault="00177098">
      <w:r>
        <w:separator/>
      </w:r>
    </w:p>
  </w:endnote>
  <w:endnote w:type="continuationSeparator" w:id="0">
    <w:p w:rsidR="00177098" w:rsidRDefault="0017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98" w:rsidRDefault="00177098">
      <w:r>
        <w:separator/>
      </w:r>
    </w:p>
  </w:footnote>
  <w:footnote w:type="continuationSeparator" w:id="0">
    <w:p w:rsidR="00177098" w:rsidRDefault="00177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665D"/>
    <w:multiLevelType w:val="hybridMultilevel"/>
    <w:tmpl w:val="FA681A18"/>
    <w:lvl w:ilvl="0" w:tplc="D3920D7E">
      <w:start w:val="1"/>
      <w:numFmt w:val="russianLower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C57"/>
    <w:rsid w:val="00006776"/>
    <w:rsid w:val="0001562E"/>
    <w:rsid w:val="00020D62"/>
    <w:rsid w:val="0003146C"/>
    <w:rsid w:val="00032000"/>
    <w:rsid w:val="00035F91"/>
    <w:rsid w:val="00036B62"/>
    <w:rsid w:val="00037520"/>
    <w:rsid w:val="00037A23"/>
    <w:rsid w:val="0004074D"/>
    <w:rsid w:val="0004692B"/>
    <w:rsid w:val="00046C8D"/>
    <w:rsid w:val="000503EB"/>
    <w:rsid w:val="0005787D"/>
    <w:rsid w:val="0006047B"/>
    <w:rsid w:val="00071415"/>
    <w:rsid w:val="00080183"/>
    <w:rsid w:val="000803D9"/>
    <w:rsid w:val="00083895"/>
    <w:rsid w:val="000B4996"/>
    <w:rsid w:val="000B7C65"/>
    <w:rsid w:val="000C0032"/>
    <w:rsid w:val="000C0447"/>
    <w:rsid w:val="000C1780"/>
    <w:rsid w:val="000C2ADD"/>
    <w:rsid w:val="000C6214"/>
    <w:rsid w:val="000D2CE2"/>
    <w:rsid w:val="000D714D"/>
    <w:rsid w:val="000E1B7B"/>
    <w:rsid w:val="000E406B"/>
    <w:rsid w:val="000E4C77"/>
    <w:rsid w:val="000E6D4B"/>
    <w:rsid w:val="000F1C12"/>
    <w:rsid w:val="000F28D1"/>
    <w:rsid w:val="000F38E4"/>
    <w:rsid w:val="00105376"/>
    <w:rsid w:val="001114A7"/>
    <w:rsid w:val="001136D1"/>
    <w:rsid w:val="00120B76"/>
    <w:rsid w:val="0012323B"/>
    <w:rsid w:val="00132760"/>
    <w:rsid w:val="00136E4E"/>
    <w:rsid w:val="00136E6F"/>
    <w:rsid w:val="0013730E"/>
    <w:rsid w:val="00140793"/>
    <w:rsid w:val="001478EC"/>
    <w:rsid w:val="001536CA"/>
    <w:rsid w:val="00153DEE"/>
    <w:rsid w:val="00154234"/>
    <w:rsid w:val="00157D3A"/>
    <w:rsid w:val="0016589E"/>
    <w:rsid w:val="00165C2A"/>
    <w:rsid w:val="0017237D"/>
    <w:rsid w:val="001737E1"/>
    <w:rsid w:val="0017699D"/>
    <w:rsid w:val="00177098"/>
    <w:rsid w:val="00195636"/>
    <w:rsid w:val="00195D76"/>
    <w:rsid w:val="001973F9"/>
    <w:rsid w:val="001A1674"/>
    <w:rsid w:val="001A399C"/>
    <w:rsid w:val="001A7FE7"/>
    <w:rsid w:val="001B1392"/>
    <w:rsid w:val="001B1DCD"/>
    <w:rsid w:val="001B381A"/>
    <w:rsid w:val="001E0430"/>
    <w:rsid w:val="001E7C89"/>
    <w:rsid w:val="001F30E5"/>
    <w:rsid w:val="00201A01"/>
    <w:rsid w:val="00207448"/>
    <w:rsid w:val="00207CFB"/>
    <w:rsid w:val="00211982"/>
    <w:rsid w:val="00221625"/>
    <w:rsid w:val="00223C84"/>
    <w:rsid w:val="002259F4"/>
    <w:rsid w:val="002332F9"/>
    <w:rsid w:val="00234FED"/>
    <w:rsid w:val="00236F26"/>
    <w:rsid w:val="00236F7F"/>
    <w:rsid w:val="002445A1"/>
    <w:rsid w:val="00247132"/>
    <w:rsid w:val="00253422"/>
    <w:rsid w:val="0025679A"/>
    <w:rsid w:val="002641B1"/>
    <w:rsid w:val="002777B1"/>
    <w:rsid w:val="00284892"/>
    <w:rsid w:val="00286D14"/>
    <w:rsid w:val="00286D76"/>
    <w:rsid w:val="002909BC"/>
    <w:rsid w:val="002928B6"/>
    <w:rsid w:val="00295F59"/>
    <w:rsid w:val="00295F78"/>
    <w:rsid w:val="002B1768"/>
    <w:rsid w:val="002B3E64"/>
    <w:rsid w:val="002C01F4"/>
    <w:rsid w:val="002D1787"/>
    <w:rsid w:val="002D6740"/>
    <w:rsid w:val="002E22BB"/>
    <w:rsid w:val="00303500"/>
    <w:rsid w:val="003122AB"/>
    <w:rsid w:val="00324B60"/>
    <w:rsid w:val="00344886"/>
    <w:rsid w:val="00344B1A"/>
    <w:rsid w:val="00346EDC"/>
    <w:rsid w:val="003520AA"/>
    <w:rsid w:val="00352CB7"/>
    <w:rsid w:val="00366FE4"/>
    <w:rsid w:val="00367DB1"/>
    <w:rsid w:val="003738AA"/>
    <w:rsid w:val="00374E01"/>
    <w:rsid w:val="0037731B"/>
    <w:rsid w:val="00384DFC"/>
    <w:rsid w:val="003867AF"/>
    <w:rsid w:val="003870D3"/>
    <w:rsid w:val="003900E0"/>
    <w:rsid w:val="00390DB5"/>
    <w:rsid w:val="0039670A"/>
    <w:rsid w:val="003B2849"/>
    <w:rsid w:val="003B6D05"/>
    <w:rsid w:val="003B7433"/>
    <w:rsid w:val="003B7464"/>
    <w:rsid w:val="003C3F5E"/>
    <w:rsid w:val="003C6EFE"/>
    <w:rsid w:val="003D0088"/>
    <w:rsid w:val="003D5548"/>
    <w:rsid w:val="003D769C"/>
    <w:rsid w:val="003E2745"/>
    <w:rsid w:val="003F1C19"/>
    <w:rsid w:val="004105F8"/>
    <w:rsid w:val="00417A3A"/>
    <w:rsid w:val="00421B57"/>
    <w:rsid w:val="00422EA2"/>
    <w:rsid w:val="0042504A"/>
    <w:rsid w:val="00427168"/>
    <w:rsid w:val="00431E6A"/>
    <w:rsid w:val="0044243A"/>
    <w:rsid w:val="0044392B"/>
    <w:rsid w:val="00446A33"/>
    <w:rsid w:val="00454342"/>
    <w:rsid w:val="004641FE"/>
    <w:rsid w:val="0046542B"/>
    <w:rsid w:val="00471CDD"/>
    <w:rsid w:val="004763BD"/>
    <w:rsid w:val="00477602"/>
    <w:rsid w:val="004822DD"/>
    <w:rsid w:val="0048397B"/>
    <w:rsid w:val="00493CC7"/>
    <w:rsid w:val="004A332D"/>
    <w:rsid w:val="004A3ED1"/>
    <w:rsid w:val="004A55DE"/>
    <w:rsid w:val="004B1DEB"/>
    <w:rsid w:val="004B40F1"/>
    <w:rsid w:val="004B7E8B"/>
    <w:rsid w:val="004D53FB"/>
    <w:rsid w:val="004E53EC"/>
    <w:rsid w:val="004E54E0"/>
    <w:rsid w:val="004F2C93"/>
    <w:rsid w:val="004F4237"/>
    <w:rsid w:val="004F5FD9"/>
    <w:rsid w:val="004F7047"/>
    <w:rsid w:val="0050758E"/>
    <w:rsid w:val="00510F98"/>
    <w:rsid w:val="00513DB3"/>
    <w:rsid w:val="00515D70"/>
    <w:rsid w:val="00516D8B"/>
    <w:rsid w:val="00517849"/>
    <w:rsid w:val="00533BF0"/>
    <w:rsid w:val="00541861"/>
    <w:rsid w:val="00542A85"/>
    <w:rsid w:val="0054535D"/>
    <w:rsid w:val="00566C02"/>
    <w:rsid w:val="005D2634"/>
    <w:rsid w:val="005D3A8D"/>
    <w:rsid w:val="005D4086"/>
    <w:rsid w:val="005D458D"/>
    <w:rsid w:val="005E78E0"/>
    <w:rsid w:val="00607680"/>
    <w:rsid w:val="00616A97"/>
    <w:rsid w:val="00622F17"/>
    <w:rsid w:val="00626E9C"/>
    <w:rsid w:val="00626FFA"/>
    <w:rsid w:val="00643874"/>
    <w:rsid w:val="00646E64"/>
    <w:rsid w:val="00653811"/>
    <w:rsid w:val="0066134C"/>
    <w:rsid w:val="00663061"/>
    <w:rsid w:val="00666E4B"/>
    <w:rsid w:val="00667BA9"/>
    <w:rsid w:val="006705BA"/>
    <w:rsid w:val="00670EDD"/>
    <w:rsid w:val="00671552"/>
    <w:rsid w:val="006733EC"/>
    <w:rsid w:val="006855FD"/>
    <w:rsid w:val="00691A26"/>
    <w:rsid w:val="00695C5E"/>
    <w:rsid w:val="006A2CBF"/>
    <w:rsid w:val="006A323F"/>
    <w:rsid w:val="006A4B20"/>
    <w:rsid w:val="006A6DA5"/>
    <w:rsid w:val="006D5ECA"/>
    <w:rsid w:val="006E0124"/>
    <w:rsid w:val="006E0287"/>
    <w:rsid w:val="006F3FAB"/>
    <w:rsid w:val="0070250B"/>
    <w:rsid w:val="00703F20"/>
    <w:rsid w:val="007106DB"/>
    <w:rsid w:val="007122B4"/>
    <w:rsid w:val="00715067"/>
    <w:rsid w:val="007203F9"/>
    <w:rsid w:val="007311A5"/>
    <w:rsid w:val="0073332D"/>
    <w:rsid w:val="00742CB8"/>
    <w:rsid w:val="00744612"/>
    <w:rsid w:val="00752F65"/>
    <w:rsid w:val="0075522C"/>
    <w:rsid w:val="007655B2"/>
    <w:rsid w:val="00765B98"/>
    <w:rsid w:val="00770C2D"/>
    <w:rsid w:val="007721AC"/>
    <w:rsid w:val="00775412"/>
    <w:rsid w:val="0077546E"/>
    <w:rsid w:val="00787AE3"/>
    <w:rsid w:val="007949D9"/>
    <w:rsid w:val="007A3952"/>
    <w:rsid w:val="007C3577"/>
    <w:rsid w:val="007D2519"/>
    <w:rsid w:val="007D2E9B"/>
    <w:rsid w:val="007D4D32"/>
    <w:rsid w:val="007E28C0"/>
    <w:rsid w:val="007E3EE6"/>
    <w:rsid w:val="007F0F37"/>
    <w:rsid w:val="007F631A"/>
    <w:rsid w:val="007F7CD0"/>
    <w:rsid w:val="00801011"/>
    <w:rsid w:val="008023B5"/>
    <w:rsid w:val="00807058"/>
    <w:rsid w:val="0080767B"/>
    <w:rsid w:val="00812B58"/>
    <w:rsid w:val="008130D2"/>
    <w:rsid w:val="008167AA"/>
    <w:rsid w:val="008221D3"/>
    <w:rsid w:val="0084114A"/>
    <w:rsid w:val="00841BD2"/>
    <w:rsid w:val="008449F3"/>
    <w:rsid w:val="00850784"/>
    <w:rsid w:val="00852C57"/>
    <w:rsid w:val="00870A42"/>
    <w:rsid w:val="00873B56"/>
    <w:rsid w:val="00875EF4"/>
    <w:rsid w:val="00881226"/>
    <w:rsid w:val="00894AB5"/>
    <w:rsid w:val="008965AC"/>
    <w:rsid w:val="00897F55"/>
    <w:rsid w:val="008A27A1"/>
    <w:rsid w:val="008A35DA"/>
    <w:rsid w:val="008A4C5D"/>
    <w:rsid w:val="008A56B5"/>
    <w:rsid w:val="008A6E6B"/>
    <w:rsid w:val="008B1DE1"/>
    <w:rsid w:val="008C276D"/>
    <w:rsid w:val="008D1417"/>
    <w:rsid w:val="008D70DA"/>
    <w:rsid w:val="008E09F0"/>
    <w:rsid w:val="008E3A2B"/>
    <w:rsid w:val="008E477E"/>
    <w:rsid w:val="008E7FE3"/>
    <w:rsid w:val="008F3EB6"/>
    <w:rsid w:val="00904771"/>
    <w:rsid w:val="00905E6D"/>
    <w:rsid w:val="0091047B"/>
    <w:rsid w:val="009173A0"/>
    <w:rsid w:val="0092136F"/>
    <w:rsid w:val="00921A0E"/>
    <w:rsid w:val="009270E0"/>
    <w:rsid w:val="009270E9"/>
    <w:rsid w:val="00934303"/>
    <w:rsid w:val="00934C63"/>
    <w:rsid w:val="0093757B"/>
    <w:rsid w:val="00940179"/>
    <w:rsid w:val="00940A13"/>
    <w:rsid w:val="009524A1"/>
    <w:rsid w:val="00962285"/>
    <w:rsid w:val="00963E29"/>
    <w:rsid w:val="00967CAD"/>
    <w:rsid w:val="00983011"/>
    <w:rsid w:val="0099094C"/>
    <w:rsid w:val="0099758F"/>
    <w:rsid w:val="009977F3"/>
    <w:rsid w:val="009E5EA1"/>
    <w:rsid w:val="009F0EBA"/>
    <w:rsid w:val="009F1AAF"/>
    <w:rsid w:val="009F6CB0"/>
    <w:rsid w:val="00A041B6"/>
    <w:rsid w:val="00A14664"/>
    <w:rsid w:val="00A22F75"/>
    <w:rsid w:val="00A30340"/>
    <w:rsid w:val="00A36B9B"/>
    <w:rsid w:val="00A411C0"/>
    <w:rsid w:val="00A4292D"/>
    <w:rsid w:val="00A4667D"/>
    <w:rsid w:val="00A47B78"/>
    <w:rsid w:val="00A524E4"/>
    <w:rsid w:val="00A60480"/>
    <w:rsid w:val="00A751A4"/>
    <w:rsid w:val="00A80D62"/>
    <w:rsid w:val="00A84A14"/>
    <w:rsid w:val="00A948CF"/>
    <w:rsid w:val="00AA0D44"/>
    <w:rsid w:val="00AA4BF1"/>
    <w:rsid w:val="00AA7213"/>
    <w:rsid w:val="00AB21FF"/>
    <w:rsid w:val="00AB2390"/>
    <w:rsid w:val="00AC2A36"/>
    <w:rsid w:val="00AC37B9"/>
    <w:rsid w:val="00AC4C39"/>
    <w:rsid w:val="00AC5534"/>
    <w:rsid w:val="00AC5DDA"/>
    <w:rsid w:val="00AD0C3F"/>
    <w:rsid w:val="00AE10B3"/>
    <w:rsid w:val="00AE3779"/>
    <w:rsid w:val="00B001F1"/>
    <w:rsid w:val="00B305DC"/>
    <w:rsid w:val="00B33213"/>
    <w:rsid w:val="00B34557"/>
    <w:rsid w:val="00B34A67"/>
    <w:rsid w:val="00B45CF7"/>
    <w:rsid w:val="00B6026F"/>
    <w:rsid w:val="00B64A08"/>
    <w:rsid w:val="00B70105"/>
    <w:rsid w:val="00B7579F"/>
    <w:rsid w:val="00B8174D"/>
    <w:rsid w:val="00B90062"/>
    <w:rsid w:val="00B92B2F"/>
    <w:rsid w:val="00B96ED3"/>
    <w:rsid w:val="00BA2DAC"/>
    <w:rsid w:val="00BA7F15"/>
    <w:rsid w:val="00BB1921"/>
    <w:rsid w:val="00BB3FA8"/>
    <w:rsid w:val="00BB5E9D"/>
    <w:rsid w:val="00BC16E1"/>
    <w:rsid w:val="00BC4ECC"/>
    <w:rsid w:val="00BD6BAD"/>
    <w:rsid w:val="00BE52D9"/>
    <w:rsid w:val="00BE5663"/>
    <w:rsid w:val="00BF2B21"/>
    <w:rsid w:val="00BF4FDA"/>
    <w:rsid w:val="00C009FA"/>
    <w:rsid w:val="00C02DD1"/>
    <w:rsid w:val="00C05425"/>
    <w:rsid w:val="00C1784B"/>
    <w:rsid w:val="00C201FA"/>
    <w:rsid w:val="00C216D6"/>
    <w:rsid w:val="00C32387"/>
    <w:rsid w:val="00C4137F"/>
    <w:rsid w:val="00C47533"/>
    <w:rsid w:val="00C47A68"/>
    <w:rsid w:val="00C63C42"/>
    <w:rsid w:val="00C70780"/>
    <w:rsid w:val="00C7718D"/>
    <w:rsid w:val="00C84330"/>
    <w:rsid w:val="00C85B2A"/>
    <w:rsid w:val="00C9294E"/>
    <w:rsid w:val="00CA0729"/>
    <w:rsid w:val="00CE183B"/>
    <w:rsid w:val="00CF273E"/>
    <w:rsid w:val="00D01C52"/>
    <w:rsid w:val="00D05CEB"/>
    <w:rsid w:val="00D0775C"/>
    <w:rsid w:val="00D125D1"/>
    <w:rsid w:val="00D12C17"/>
    <w:rsid w:val="00D16AC1"/>
    <w:rsid w:val="00D235AA"/>
    <w:rsid w:val="00D3151F"/>
    <w:rsid w:val="00D31B50"/>
    <w:rsid w:val="00D32CBD"/>
    <w:rsid w:val="00D4033D"/>
    <w:rsid w:val="00D448E9"/>
    <w:rsid w:val="00D54780"/>
    <w:rsid w:val="00D6006F"/>
    <w:rsid w:val="00D6660A"/>
    <w:rsid w:val="00D7066F"/>
    <w:rsid w:val="00D803B3"/>
    <w:rsid w:val="00D92897"/>
    <w:rsid w:val="00D949EB"/>
    <w:rsid w:val="00DA0B75"/>
    <w:rsid w:val="00DA134D"/>
    <w:rsid w:val="00DA2674"/>
    <w:rsid w:val="00DA283B"/>
    <w:rsid w:val="00DA3C72"/>
    <w:rsid w:val="00DA6C05"/>
    <w:rsid w:val="00DB3462"/>
    <w:rsid w:val="00DB3B76"/>
    <w:rsid w:val="00DB49B4"/>
    <w:rsid w:val="00DB4E21"/>
    <w:rsid w:val="00DB6514"/>
    <w:rsid w:val="00DC1CE0"/>
    <w:rsid w:val="00DC6773"/>
    <w:rsid w:val="00DD275D"/>
    <w:rsid w:val="00DD7CCE"/>
    <w:rsid w:val="00DE21C3"/>
    <w:rsid w:val="00DE5A93"/>
    <w:rsid w:val="00DF0F90"/>
    <w:rsid w:val="00DF2D12"/>
    <w:rsid w:val="00DF5348"/>
    <w:rsid w:val="00E01242"/>
    <w:rsid w:val="00E05972"/>
    <w:rsid w:val="00E1218A"/>
    <w:rsid w:val="00E130FA"/>
    <w:rsid w:val="00E16DB9"/>
    <w:rsid w:val="00E200C1"/>
    <w:rsid w:val="00E2039D"/>
    <w:rsid w:val="00E21DF1"/>
    <w:rsid w:val="00E318F2"/>
    <w:rsid w:val="00E322A2"/>
    <w:rsid w:val="00E353A4"/>
    <w:rsid w:val="00E377C9"/>
    <w:rsid w:val="00E40831"/>
    <w:rsid w:val="00E453E9"/>
    <w:rsid w:val="00E4629A"/>
    <w:rsid w:val="00E5132B"/>
    <w:rsid w:val="00E52512"/>
    <w:rsid w:val="00E63877"/>
    <w:rsid w:val="00E66383"/>
    <w:rsid w:val="00E67576"/>
    <w:rsid w:val="00E773E6"/>
    <w:rsid w:val="00E81AFA"/>
    <w:rsid w:val="00E966D6"/>
    <w:rsid w:val="00E9787C"/>
    <w:rsid w:val="00EA4C41"/>
    <w:rsid w:val="00EA68A3"/>
    <w:rsid w:val="00EB5DCD"/>
    <w:rsid w:val="00EC321C"/>
    <w:rsid w:val="00EC3A2B"/>
    <w:rsid w:val="00ED44FC"/>
    <w:rsid w:val="00ED48DC"/>
    <w:rsid w:val="00ED66EE"/>
    <w:rsid w:val="00EE09A1"/>
    <w:rsid w:val="00EE2BBE"/>
    <w:rsid w:val="00EF1FC0"/>
    <w:rsid w:val="00F00F48"/>
    <w:rsid w:val="00F04779"/>
    <w:rsid w:val="00F058B1"/>
    <w:rsid w:val="00F140B6"/>
    <w:rsid w:val="00F1500C"/>
    <w:rsid w:val="00F16E29"/>
    <w:rsid w:val="00F20DFA"/>
    <w:rsid w:val="00F2449F"/>
    <w:rsid w:val="00F351FF"/>
    <w:rsid w:val="00F42221"/>
    <w:rsid w:val="00F546A8"/>
    <w:rsid w:val="00F557B8"/>
    <w:rsid w:val="00F61F59"/>
    <w:rsid w:val="00F6538D"/>
    <w:rsid w:val="00F6574B"/>
    <w:rsid w:val="00F7043B"/>
    <w:rsid w:val="00F71445"/>
    <w:rsid w:val="00F716FA"/>
    <w:rsid w:val="00F85AC2"/>
    <w:rsid w:val="00F95483"/>
    <w:rsid w:val="00FA2F67"/>
    <w:rsid w:val="00FB162C"/>
    <w:rsid w:val="00FB7D2B"/>
    <w:rsid w:val="00FB7F5A"/>
    <w:rsid w:val="00FD254C"/>
    <w:rsid w:val="00FE4A3B"/>
    <w:rsid w:val="00FE7D5A"/>
    <w:rsid w:val="00FF5209"/>
    <w:rsid w:val="00FF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52C57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10B3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customStyle="1" w:styleId="ConsPlusNormal">
    <w:name w:val="ConsPlusNormal"/>
    <w:uiPriority w:val="99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852C57"/>
    <w:rPr>
      <w:rFonts w:cs="Times New Roman"/>
      <w:color w:val="0000FF"/>
      <w:u w:val="none"/>
    </w:rPr>
  </w:style>
  <w:style w:type="paragraph" w:styleId="a4">
    <w:name w:val="header"/>
    <w:basedOn w:val="a"/>
    <w:link w:val="a5"/>
    <w:uiPriority w:val="99"/>
    <w:rsid w:val="00852C57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52C57"/>
    <w:rPr>
      <w:rFonts w:cs="Times New Roman"/>
      <w:sz w:val="24"/>
      <w:lang w:val="ru-RU" w:eastAsia="zh-CN"/>
    </w:rPr>
  </w:style>
  <w:style w:type="paragraph" w:styleId="a6">
    <w:name w:val="footnote text"/>
    <w:basedOn w:val="a"/>
    <w:link w:val="a7"/>
    <w:uiPriority w:val="99"/>
    <w:semiHidden/>
    <w:rsid w:val="00852C57"/>
    <w:rPr>
      <w:sz w:val="20"/>
      <w:szCs w:val="20"/>
      <w:lang w:eastAsia="ar-SA"/>
    </w:rPr>
  </w:style>
  <w:style w:type="character" w:customStyle="1" w:styleId="FootnoteTextChar">
    <w:name w:val="Footnote Text Char"/>
    <w:uiPriority w:val="99"/>
    <w:semiHidden/>
    <w:locked/>
    <w:rsid w:val="003B7433"/>
    <w:rPr>
      <w:rFonts w:cs="Times New Roman"/>
      <w:sz w:val="20"/>
      <w:lang w:eastAsia="ko-KR"/>
    </w:rPr>
  </w:style>
  <w:style w:type="character" w:styleId="a8">
    <w:name w:val="footnote reference"/>
    <w:uiPriority w:val="99"/>
    <w:semiHidden/>
    <w:rsid w:val="00852C57"/>
    <w:rPr>
      <w:rFonts w:cs="Times New Roman"/>
      <w:vertAlign w:val="superscript"/>
    </w:rPr>
  </w:style>
  <w:style w:type="character" w:customStyle="1" w:styleId="a7">
    <w:name w:val="Текст сноски Знак"/>
    <w:link w:val="a6"/>
    <w:uiPriority w:val="99"/>
    <w:semiHidden/>
    <w:locked/>
    <w:rsid w:val="00852C57"/>
    <w:rPr>
      <w:lang w:val="ru-RU" w:eastAsia="ar-SA" w:bidi="ar-SA"/>
    </w:rPr>
  </w:style>
  <w:style w:type="character" w:customStyle="1" w:styleId="11">
    <w:name w:val="Знак Знак1"/>
    <w:uiPriority w:val="99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uiPriority w:val="99"/>
    <w:rsid w:val="00D803B3"/>
    <w:rPr>
      <w:rFonts w:ascii="Arial" w:hAnsi="Arial"/>
      <w:sz w:val="16"/>
      <w:szCs w:val="20"/>
      <w:lang/>
    </w:rPr>
  </w:style>
  <w:style w:type="character" w:customStyle="1" w:styleId="aa">
    <w:name w:val="Текст выноски Знак"/>
    <w:link w:val="a9"/>
    <w:uiPriority w:val="99"/>
    <w:locked/>
    <w:rsid w:val="00D803B3"/>
    <w:rPr>
      <w:rFonts w:ascii="Arial" w:hAnsi="Arial" w:cs="Times New Roman"/>
      <w:sz w:val="16"/>
      <w:lang w:eastAsia="zh-CN"/>
    </w:rPr>
  </w:style>
  <w:style w:type="paragraph" w:customStyle="1" w:styleId="ConsPlusTitle">
    <w:name w:val="ConsPlusTitle"/>
    <w:uiPriority w:val="99"/>
    <w:rsid w:val="001973F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EB5D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B5DCD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3" Type="http://schemas.openxmlformats.org/officeDocument/2006/relationships/hyperlink" Target="consultantplus://offline/ref=1D07A76E2DF804848FEB228525C8AC86DC995E819023366A1F714D63E489304811C265AB50992E10ED53072C224D0AA49BAE821BEBAFDFA7IDz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E6F00D739A45013C29182C3D24BF89D88E5B0BC31DFF37BB0F2230AAE01CD772F4348E1678DDBB82382E8DDD634FB3587FB25858EB13E4316654E9tENCM" TargetMode="External"/><Relationship Id="rId12" Type="http://schemas.openxmlformats.org/officeDocument/2006/relationships/hyperlink" Target="consultantplus://offline/ref=D11730E3069F31F211A227447AD55A93A39BE70720E464F76537634DCCF6142D05E07822D54FEA33B2E3EA7C96A222CE9DbDW0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1730E3069F31F211A239496CB90596A198BE0F2AB431A16D366B1F9BF6486853E971779A0ABE20B2E2F5b7W5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60366D61D8CC976573B00562A0E8F75958AB4D6EB918077A7078C2D6172A340D2876E544F1B1EA26D667Cc8P1L" TargetMode="External"/><Relationship Id="rId10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14" Type="http://schemas.openxmlformats.org/officeDocument/2006/relationships/hyperlink" Target="consultantplus://offline/ref=D11730E3069F31F211A239496CB90596A091B90821E766A33C63651A93A6127857A0267B860AA13FB1FCF67D96bBW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4772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Мальцев Роман Николаевич</dc:creator>
  <cp:keywords/>
  <dc:description/>
  <cp:lastModifiedBy>Бух</cp:lastModifiedBy>
  <cp:revision>15</cp:revision>
  <cp:lastPrinted>2022-06-01T06:04:00Z</cp:lastPrinted>
  <dcterms:created xsi:type="dcterms:W3CDTF">2022-04-08T08:38:00Z</dcterms:created>
  <dcterms:modified xsi:type="dcterms:W3CDTF">2022-06-01T11:44:00Z</dcterms:modified>
</cp:coreProperties>
</file>